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C0732" w14:textId="77777777" w:rsidR="005013CD" w:rsidRDefault="005013CD">
      <w:pPr>
        <w:spacing w:before="7" w:after="0" w:line="180" w:lineRule="exact"/>
        <w:rPr>
          <w:sz w:val="18"/>
          <w:szCs w:val="18"/>
        </w:rPr>
      </w:pPr>
    </w:p>
    <w:p w14:paraId="211C0733" w14:textId="77777777" w:rsidR="005013CD" w:rsidRDefault="005013CD">
      <w:pPr>
        <w:spacing w:after="0" w:line="200" w:lineRule="exact"/>
        <w:rPr>
          <w:sz w:val="20"/>
          <w:szCs w:val="20"/>
        </w:rPr>
      </w:pPr>
    </w:p>
    <w:p w14:paraId="211C0734" w14:textId="77777777" w:rsidR="005013CD" w:rsidRDefault="00343278">
      <w:pPr>
        <w:spacing w:before="34" w:after="0" w:line="240" w:lineRule="auto"/>
        <w:ind w:left="1011" w:right="-20"/>
        <w:rPr>
          <w:rFonts w:ascii="Arial" w:eastAsia="Arial" w:hAnsi="Arial" w:cs="Arial"/>
          <w:sz w:val="20"/>
          <w:szCs w:val="20"/>
        </w:rPr>
      </w:pPr>
      <w:r>
        <w:rPr>
          <w:noProof/>
        </w:rPr>
        <w:drawing>
          <wp:anchor distT="0" distB="0" distL="114300" distR="114300" simplePos="0" relativeHeight="251657728" behindDoc="1" locked="0" layoutInCell="1" allowOverlap="1" wp14:anchorId="211C0744" wp14:editId="211C0745">
            <wp:simplePos x="0" y="0"/>
            <wp:positionH relativeFrom="page">
              <wp:posOffset>438785</wp:posOffset>
            </wp:positionH>
            <wp:positionV relativeFrom="paragraph">
              <wp:posOffset>-176530</wp:posOffset>
            </wp:positionV>
            <wp:extent cx="557530" cy="667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530" cy="667385"/>
                    </a:xfrm>
                    <a:prstGeom prst="rect">
                      <a:avLst/>
                    </a:prstGeom>
                    <a:noFill/>
                  </pic:spPr>
                </pic:pic>
              </a:graphicData>
            </a:graphic>
          </wp:anchor>
        </w:drawing>
      </w:r>
      <w:r w:rsidR="00B12094">
        <w:rPr>
          <w:rFonts w:ascii="Arial" w:eastAsia="Arial" w:hAnsi="Arial" w:cs="Arial"/>
          <w:b/>
          <w:bCs/>
          <w:color w:val="A04F42"/>
          <w:w w:val="105"/>
          <w:sz w:val="20"/>
          <w:szCs w:val="20"/>
        </w:rPr>
        <w:t>CUMBERLAND PRESBYTERIAN CHURCH</w:t>
      </w:r>
    </w:p>
    <w:p w14:paraId="211C0735" w14:textId="77777777" w:rsidR="005013CD" w:rsidRDefault="005013CD">
      <w:pPr>
        <w:spacing w:after="0" w:line="100" w:lineRule="exact"/>
        <w:rPr>
          <w:sz w:val="10"/>
          <w:szCs w:val="10"/>
        </w:rPr>
      </w:pPr>
    </w:p>
    <w:p w14:paraId="211C0736" w14:textId="77777777" w:rsidR="005013CD" w:rsidRDefault="003D5997">
      <w:pPr>
        <w:spacing w:after="0" w:line="240" w:lineRule="auto"/>
        <w:ind w:left="1011" w:right="-20"/>
        <w:rPr>
          <w:rFonts w:ascii="Arial" w:eastAsia="Arial" w:hAnsi="Arial" w:cs="Arial"/>
          <w:sz w:val="20"/>
          <w:szCs w:val="20"/>
        </w:rPr>
      </w:pPr>
      <w:r>
        <w:rPr>
          <w:rFonts w:ascii="Arial" w:eastAsia="Arial" w:hAnsi="Arial" w:cs="Arial"/>
          <w:color w:val="2A3638"/>
          <w:w w:val="107"/>
          <w:sz w:val="20"/>
          <w:szCs w:val="20"/>
        </w:rPr>
        <w:t>Ministry Council</w:t>
      </w:r>
    </w:p>
    <w:p w14:paraId="211C0737" w14:textId="48ABD274" w:rsidR="005013CD" w:rsidRDefault="001F464A" w:rsidP="00DD2C19">
      <w:pPr>
        <w:spacing w:before="4" w:after="0" w:line="203" w:lineRule="exact"/>
        <w:ind w:left="1004" w:right="-20"/>
        <w:rPr>
          <w:sz w:val="12"/>
          <w:szCs w:val="12"/>
        </w:rPr>
      </w:pPr>
      <w:r>
        <w:rPr>
          <w:rFonts w:ascii="Arial" w:eastAsia="Arial" w:hAnsi="Arial" w:cs="Arial"/>
          <w:b/>
          <w:position w:val="-1"/>
          <w:sz w:val="18"/>
          <w:szCs w:val="18"/>
        </w:rPr>
        <w:t>Missions Ministry Team</w:t>
      </w:r>
    </w:p>
    <w:p w14:paraId="211C0738" w14:textId="77777777" w:rsidR="005013CD" w:rsidRDefault="005013CD">
      <w:pPr>
        <w:spacing w:after="0" w:line="200" w:lineRule="exact"/>
        <w:rPr>
          <w:sz w:val="20"/>
          <w:szCs w:val="20"/>
        </w:rPr>
      </w:pPr>
    </w:p>
    <w:p w14:paraId="211C0739" w14:textId="77777777" w:rsidR="005013CD" w:rsidRDefault="005013CD">
      <w:pPr>
        <w:spacing w:after="0"/>
        <w:sectPr w:rsidR="005013CD">
          <w:type w:val="continuous"/>
          <w:pgSz w:w="12240" w:h="15840"/>
          <w:pgMar w:top="640" w:right="700" w:bottom="280" w:left="580" w:header="720" w:footer="720" w:gutter="0"/>
          <w:cols w:space="720"/>
        </w:sectPr>
      </w:pPr>
    </w:p>
    <w:p w14:paraId="211C073A" w14:textId="77777777" w:rsidR="005013CD" w:rsidRDefault="002E2F37">
      <w:pPr>
        <w:spacing w:before="39" w:after="0" w:line="240" w:lineRule="auto"/>
        <w:ind w:left="1011" w:right="-20"/>
        <w:rPr>
          <w:rFonts w:ascii="Arial" w:eastAsia="Arial" w:hAnsi="Arial" w:cs="Arial"/>
          <w:sz w:val="16"/>
          <w:szCs w:val="16"/>
        </w:rPr>
      </w:pPr>
      <w:r>
        <w:rPr>
          <w:rFonts w:ascii="Arial" w:eastAsia="Arial" w:hAnsi="Arial" w:cs="Arial"/>
          <w:color w:val="424949"/>
          <w:sz w:val="16"/>
          <w:szCs w:val="16"/>
        </w:rPr>
        <w:t>8207</w:t>
      </w:r>
      <w:r>
        <w:rPr>
          <w:rFonts w:ascii="Arial" w:eastAsia="Arial" w:hAnsi="Arial" w:cs="Arial"/>
          <w:color w:val="424949"/>
          <w:spacing w:val="31"/>
          <w:sz w:val="16"/>
          <w:szCs w:val="16"/>
        </w:rPr>
        <w:t xml:space="preserve"> </w:t>
      </w:r>
      <w:r>
        <w:rPr>
          <w:rFonts w:ascii="Arial" w:eastAsia="Arial" w:hAnsi="Arial" w:cs="Arial"/>
          <w:color w:val="424949"/>
          <w:w w:val="108"/>
          <w:sz w:val="16"/>
          <w:szCs w:val="16"/>
        </w:rPr>
        <w:t>Trad</w:t>
      </w:r>
      <w:r>
        <w:rPr>
          <w:rFonts w:ascii="Arial" w:eastAsia="Arial" w:hAnsi="Arial" w:cs="Arial"/>
          <w:color w:val="424949"/>
          <w:spacing w:val="-3"/>
          <w:w w:val="109"/>
          <w:sz w:val="16"/>
          <w:szCs w:val="16"/>
        </w:rPr>
        <w:t>i</w:t>
      </w:r>
      <w:r>
        <w:rPr>
          <w:rFonts w:ascii="Arial" w:eastAsia="Arial" w:hAnsi="Arial" w:cs="Arial"/>
          <w:color w:val="466B6E"/>
          <w:spacing w:val="3"/>
          <w:w w:val="88"/>
          <w:sz w:val="16"/>
          <w:szCs w:val="16"/>
        </w:rPr>
        <w:t>t</w:t>
      </w:r>
      <w:r>
        <w:rPr>
          <w:rFonts w:ascii="Arial" w:eastAsia="Arial" w:hAnsi="Arial" w:cs="Arial"/>
          <w:color w:val="424949"/>
          <w:w w:val="111"/>
          <w:sz w:val="16"/>
          <w:szCs w:val="16"/>
        </w:rPr>
        <w:t>ional</w:t>
      </w:r>
      <w:r>
        <w:rPr>
          <w:rFonts w:ascii="Arial" w:eastAsia="Arial" w:hAnsi="Arial" w:cs="Arial"/>
          <w:color w:val="424949"/>
          <w:spacing w:val="3"/>
          <w:sz w:val="16"/>
          <w:szCs w:val="16"/>
        </w:rPr>
        <w:t xml:space="preserve"> </w:t>
      </w:r>
      <w:r>
        <w:rPr>
          <w:rFonts w:ascii="Arial" w:eastAsia="Arial" w:hAnsi="Arial" w:cs="Arial"/>
          <w:color w:val="424949"/>
          <w:w w:val="108"/>
          <w:sz w:val="16"/>
          <w:szCs w:val="16"/>
        </w:rPr>
        <w:t>Place</w:t>
      </w:r>
    </w:p>
    <w:p w14:paraId="211C073B" w14:textId="77777777" w:rsidR="005013CD" w:rsidRDefault="002E2F37">
      <w:pPr>
        <w:spacing w:before="9" w:after="0" w:line="240" w:lineRule="auto"/>
        <w:ind w:left="1011" w:right="-64"/>
        <w:rPr>
          <w:rFonts w:ascii="Arial" w:eastAsia="Arial" w:hAnsi="Arial" w:cs="Arial"/>
          <w:sz w:val="16"/>
          <w:szCs w:val="16"/>
        </w:rPr>
      </w:pPr>
      <w:r>
        <w:rPr>
          <w:rFonts w:ascii="Arial" w:eastAsia="Arial" w:hAnsi="Arial" w:cs="Arial"/>
          <w:color w:val="424949"/>
          <w:w w:val="112"/>
          <w:sz w:val="16"/>
          <w:szCs w:val="16"/>
        </w:rPr>
        <w:t>Cordov</w:t>
      </w:r>
      <w:r>
        <w:rPr>
          <w:rFonts w:ascii="Arial" w:eastAsia="Arial" w:hAnsi="Arial" w:cs="Arial"/>
          <w:color w:val="424949"/>
          <w:spacing w:val="-1"/>
          <w:w w:val="112"/>
          <w:sz w:val="16"/>
          <w:szCs w:val="16"/>
        </w:rPr>
        <w:t>a</w:t>
      </w:r>
      <w:r>
        <w:rPr>
          <w:rFonts w:ascii="Arial" w:eastAsia="Arial" w:hAnsi="Arial" w:cs="Arial"/>
          <w:color w:val="6E7474"/>
          <w:w w:val="112"/>
          <w:sz w:val="16"/>
          <w:szCs w:val="16"/>
        </w:rPr>
        <w:t>,</w:t>
      </w:r>
      <w:r>
        <w:rPr>
          <w:rFonts w:ascii="Arial" w:eastAsia="Arial" w:hAnsi="Arial" w:cs="Arial"/>
          <w:color w:val="6E7474"/>
          <w:spacing w:val="-10"/>
          <w:w w:val="112"/>
          <w:sz w:val="16"/>
          <w:szCs w:val="16"/>
        </w:rPr>
        <w:t xml:space="preserve"> </w:t>
      </w:r>
      <w:r>
        <w:rPr>
          <w:rFonts w:ascii="Arial" w:eastAsia="Arial" w:hAnsi="Arial" w:cs="Arial"/>
          <w:color w:val="424949"/>
          <w:sz w:val="16"/>
          <w:szCs w:val="16"/>
        </w:rPr>
        <w:t>TN</w:t>
      </w:r>
      <w:r>
        <w:rPr>
          <w:rFonts w:ascii="Arial" w:eastAsia="Arial" w:hAnsi="Arial" w:cs="Arial"/>
          <w:color w:val="424949"/>
          <w:spacing w:val="12"/>
          <w:sz w:val="16"/>
          <w:szCs w:val="16"/>
        </w:rPr>
        <w:t xml:space="preserve"> </w:t>
      </w:r>
      <w:r>
        <w:rPr>
          <w:rFonts w:ascii="Arial" w:eastAsia="Arial" w:hAnsi="Arial" w:cs="Arial"/>
          <w:color w:val="545B5B"/>
          <w:w w:val="110"/>
          <w:sz w:val="16"/>
          <w:szCs w:val="16"/>
        </w:rPr>
        <w:t>3801</w:t>
      </w:r>
      <w:r>
        <w:rPr>
          <w:rFonts w:ascii="Arial" w:eastAsia="Arial" w:hAnsi="Arial" w:cs="Arial"/>
          <w:color w:val="545B5B"/>
          <w:spacing w:val="-2"/>
          <w:w w:val="110"/>
          <w:sz w:val="16"/>
          <w:szCs w:val="16"/>
        </w:rPr>
        <w:t>6</w:t>
      </w:r>
      <w:r>
        <w:rPr>
          <w:rFonts w:ascii="Arial" w:eastAsia="Arial" w:hAnsi="Arial" w:cs="Arial"/>
          <w:color w:val="6E7474"/>
          <w:spacing w:val="-9"/>
          <w:w w:val="133"/>
          <w:sz w:val="16"/>
          <w:szCs w:val="16"/>
        </w:rPr>
        <w:t>.</w:t>
      </w:r>
      <w:r>
        <w:rPr>
          <w:rFonts w:ascii="Arial" w:eastAsia="Arial" w:hAnsi="Arial" w:cs="Arial"/>
          <w:color w:val="545B5B"/>
          <w:w w:val="99"/>
          <w:sz w:val="16"/>
          <w:szCs w:val="16"/>
        </w:rPr>
        <w:t>7414</w:t>
      </w:r>
    </w:p>
    <w:p w14:paraId="211C073C" w14:textId="6CC311E6" w:rsidR="004A5234" w:rsidRDefault="00914891">
      <w:pPr>
        <w:spacing w:before="39" w:after="0" w:line="240" w:lineRule="auto"/>
        <w:ind w:left="7" w:right="-64"/>
      </w:pPr>
      <w:r>
        <w:rPr>
          <w:noProof/>
        </w:rPr>
        <mc:AlternateContent>
          <mc:Choice Requires="wps">
            <w:drawing>
              <wp:anchor distT="0" distB="0" distL="114300" distR="114300" simplePos="0" relativeHeight="251659776" behindDoc="0" locked="0" layoutInCell="1" allowOverlap="1" wp14:anchorId="211C0746" wp14:editId="6DF6EB56">
                <wp:simplePos x="0" y="0"/>
                <wp:positionH relativeFrom="column">
                  <wp:posOffset>207897</wp:posOffset>
                </wp:positionH>
                <wp:positionV relativeFrom="page">
                  <wp:posOffset>1691014</wp:posOffset>
                </wp:positionV>
                <wp:extent cx="6556248" cy="79552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248" cy="7955280"/>
                        </a:xfrm>
                        <a:prstGeom prst="rect">
                          <a:avLst/>
                        </a:prstGeom>
                        <a:solidFill>
                          <a:srgbClr val="FFFFFF"/>
                        </a:solidFill>
                        <a:ln w="9525">
                          <a:noFill/>
                          <a:miter lim="800000"/>
                          <a:headEnd/>
                          <a:tailEnd/>
                        </a:ln>
                      </wps:spPr>
                      <wps:txbx>
                        <w:txbxContent>
                          <w:p w14:paraId="5B734075" w14:textId="425D9716" w:rsidR="001F464A" w:rsidRPr="004020EC" w:rsidRDefault="001F464A" w:rsidP="001F464A">
                            <w:pPr>
                              <w:pStyle w:val="NoSpacing"/>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828E8">
                              <w:rPr>
                                <w:rFonts w:ascii="Garamond" w:hAnsi="Garamond"/>
                              </w:rPr>
                              <w:t>September 1, 2020</w:t>
                            </w:r>
                          </w:p>
                          <w:p w14:paraId="1FE91DA0" w14:textId="77777777" w:rsidR="002A659A" w:rsidRDefault="002A659A" w:rsidP="001F464A">
                            <w:pPr>
                              <w:pStyle w:val="NoSpacing"/>
                              <w:rPr>
                                <w:rFonts w:ascii="Garamond" w:hAnsi="Garamond"/>
                              </w:rPr>
                            </w:pPr>
                          </w:p>
                          <w:p w14:paraId="2012E61A" w14:textId="1B9E3878" w:rsidR="001F464A" w:rsidRPr="004020EC" w:rsidRDefault="001F464A" w:rsidP="001F464A">
                            <w:pPr>
                              <w:pStyle w:val="NoSpacing"/>
                              <w:rPr>
                                <w:rFonts w:ascii="Garamond" w:hAnsi="Garamond"/>
                                <w:b/>
                              </w:rPr>
                            </w:pPr>
                            <w:r w:rsidRPr="004020EC">
                              <w:rPr>
                                <w:rFonts w:ascii="Garamond" w:hAnsi="Garamond"/>
                              </w:rPr>
                              <w:t>Dear Co-Worker in Christ,</w:t>
                            </w:r>
                          </w:p>
                          <w:p w14:paraId="10123AB5" w14:textId="77777777" w:rsidR="001F464A" w:rsidRDefault="001F464A" w:rsidP="001F464A">
                            <w:pPr>
                              <w:spacing w:after="0" w:line="240" w:lineRule="auto"/>
                              <w:rPr>
                                <w:rFonts w:ascii="Garamond" w:eastAsia="Garamond" w:hAnsi="Garamond" w:cs="Garamond"/>
                              </w:rPr>
                            </w:pPr>
                          </w:p>
                          <w:p w14:paraId="2662DB44" w14:textId="77777777"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The Loaves &amp; Fishes Offering </w:t>
                            </w:r>
                            <w:r>
                              <w:rPr>
                                <w:rFonts w:ascii="Garamond" w:eastAsia="Garamond" w:hAnsi="Garamond" w:cs="Garamond"/>
                              </w:rPr>
                              <w:t>th</w:t>
                            </w:r>
                            <w:r w:rsidRPr="3D7A79F7">
                              <w:rPr>
                                <w:rFonts w:ascii="Garamond" w:eastAsia="Garamond" w:hAnsi="Garamond" w:cs="Garamond"/>
                              </w:rPr>
                              <w:t xml:space="preserve">is year is a response to the tragedy that the COVID-19 pandemic created throughout the world. For the first time in human history all the world experienced the same crisis. Nations around the world either urged or demanded their citizens to stay at home. Businesses, churches, public transportation, and normal social behaviors came to a stop. The intent was to stop the spread of the virus, which most countries accomplished, but the price for many people was the loss of employment and income.  Families around the world were unable to work and quickly their reserves were depleted. </w:t>
                            </w:r>
                          </w:p>
                          <w:p w14:paraId="39828B4E" w14:textId="77777777" w:rsidR="001F464A" w:rsidRDefault="001F464A" w:rsidP="001F464A">
                            <w:pPr>
                              <w:spacing w:after="0" w:line="240" w:lineRule="auto"/>
                              <w:rPr>
                                <w:rFonts w:ascii="Garamond" w:eastAsia="Garamond" w:hAnsi="Garamond" w:cs="Garamond"/>
                              </w:rPr>
                            </w:pPr>
                          </w:p>
                          <w:p w14:paraId="602713BD" w14:textId="34CEE269"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The results of the pandemic, in addition to the many thousands of lives lost, have been long lines at foodbanks in the wealthier countries like the USA, white flags in the windows of Guatemalan homes signaling families were out of food, strict quarantine laws lasting months in the Philippines creating food insecurity for families. The pandemic started in March for most countries. In the case of the USA, unemployment climbed into the millions in a matter of weeks. In the Philippines, the economy hit a 34</w:t>
                            </w:r>
                            <w:r w:rsidR="00C828E8">
                              <w:rPr>
                                <w:rFonts w:ascii="Garamond" w:eastAsia="Garamond" w:hAnsi="Garamond" w:cs="Garamond"/>
                              </w:rPr>
                              <w:t>-</w:t>
                            </w:r>
                            <w:r w:rsidRPr="3D7A79F7">
                              <w:rPr>
                                <w:rFonts w:ascii="Garamond" w:eastAsia="Garamond" w:hAnsi="Garamond" w:cs="Garamond"/>
                              </w:rPr>
                              <w:t xml:space="preserve">year low. In Guatemala, the white flags were a call for food as jobs were lost. </w:t>
                            </w:r>
                          </w:p>
                          <w:p w14:paraId="562D22C9" w14:textId="77777777" w:rsidR="001F464A" w:rsidRDefault="001F464A" w:rsidP="001F464A">
                            <w:pPr>
                              <w:spacing w:after="0" w:line="240" w:lineRule="auto"/>
                              <w:rPr>
                                <w:rFonts w:ascii="Garamond" w:eastAsia="Garamond" w:hAnsi="Garamond" w:cs="Garamond"/>
                              </w:rPr>
                            </w:pPr>
                          </w:p>
                          <w:p w14:paraId="1C9C4CCB" w14:textId="72BBEC08"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The Missions Ministry Team has determined that the Loaves &amp; Fishes Offering in 2020 will go toward buying food for those impacted by COVID-19. We anticipate that the impact of the pandemic will continue throughout this year. Cumberland Presbyterians (and their neighbors) throughout the world will be affected for a long time and recovering will take time.</w:t>
                            </w:r>
                            <w:r w:rsidR="006E760D" w:rsidRPr="006E760D">
                              <w:t xml:space="preserve"> </w:t>
                            </w:r>
                          </w:p>
                          <w:p w14:paraId="333ABE12" w14:textId="77777777" w:rsidR="001F464A" w:rsidRDefault="001F464A" w:rsidP="001F464A">
                            <w:pPr>
                              <w:spacing w:after="0" w:line="240" w:lineRule="auto"/>
                              <w:rPr>
                                <w:rFonts w:ascii="Garamond" w:eastAsia="Garamond" w:hAnsi="Garamond" w:cs="Garamond"/>
                              </w:rPr>
                            </w:pPr>
                          </w:p>
                          <w:p w14:paraId="20157D33" w14:textId="77777777" w:rsidR="00222AD7"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The Missions Ministry Team is requesting the offering each congregation receives this year be used as follows: </w:t>
                            </w:r>
                          </w:p>
                          <w:p w14:paraId="6F9A8676" w14:textId="404DB88F"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75% of the offering can stay in the local church to start or replenish your foodbank or it can be donated to a local foodbank. The MMT asks that the other 25% of the Loaves &amp; Fishes Offering be sent to the MMT to be sent to Guatemala and the Philippines to buy food for those impacted by the pandemic. In both countries there is serious need and the MMT has an infrastructure in place to distribute food. MMT recognizes the need is great in your community as well as globally. We want to allow for flexibility, giving churches the freedom to adjust this offering as they see fit. If your church wants to change the percentages, that is fine. Some churches may decide that more than 25% of their offering should be used internationally. </w:t>
                            </w:r>
                          </w:p>
                          <w:p w14:paraId="31E6537F" w14:textId="77777777" w:rsidR="001F464A" w:rsidRDefault="001F464A" w:rsidP="001F464A">
                            <w:pPr>
                              <w:spacing w:after="0" w:line="240" w:lineRule="auto"/>
                              <w:rPr>
                                <w:rFonts w:ascii="Garamond" w:eastAsia="Garamond" w:hAnsi="Garamond" w:cs="Garamond"/>
                              </w:rPr>
                            </w:pPr>
                          </w:p>
                          <w:p w14:paraId="6C1DEF20" w14:textId="494C224C"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Through God’s gifts to each of us, we have the opportunity to lift up those who have fallen due to the pandemic. We have the opportunity to make an impact in the lives of those we call our brothers and sisters. As we all look to God for our sustenance, let us share our bounty and </w:t>
                            </w:r>
                            <w:r w:rsidR="0016220D">
                              <w:rPr>
                                <w:rFonts w:ascii="Garamond" w:eastAsia="Garamond" w:hAnsi="Garamond" w:cs="Garamond"/>
                              </w:rPr>
                              <w:t>help provide</w:t>
                            </w:r>
                            <w:r w:rsidR="004B4B0B">
                              <w:rPr>
                                <w:rFonts w:ascii="Garamond" w:eastAsia="Garamond" w:hAnsi="Garamond" w:cs="Garamond"/>
                              </w:rPr>
                              <w:t xml:space="preserve"> relief for those to whom God’s hand has opened.</w:t>
                            </w:r>
                          </w:p>
                          <w:p w14:paraId="536B7D1C" w14:textId="77777777" w:rsidR="001F464A" w:rsidRDefault="001F464A" w:rsidP="001F464A">
                            <w:pPr>
                              <w:spacing w:after="0" w:line="240" w:lineRule="auto"/>
                              <w:rPr>
                                <w:rFonts w:ascii="Garamond" w:eastAsia="Garamond" w:hAnsi="Garamond" w:cs="Garamond"/>
                              </w:rPr>
                            </w:pPr>
                          </w:p>
                          <w:p w14:paraId="6A7379A8" w14:textId="0B255BC5" w:rsidR="00362904" w:rsidRDefault="001F464A" w:rsidP="00362904">
                            <w:pPr>
                              <w:spacing w:after="0" w:line="240" w:lineRule="auto"/>
                              <w:rPr>
                                <w:rFonts w:ascii="Garamond" w:hAnsi="Garamond"/>
                              </w:rPr>
                            </w:pPr>
                            <w:r w:rsidRPr="008847B0">
                              <w:rPr>
                                <w:rFonts w:ascii="Garamond" w:hAnsi="Garamond"/>
                                <w:u w:val="single"/>
                              </w:rPr>
                              <w:t>Many of our churches will receive the Loaves &amp; Fishes Offering on Thanksgiving Sunday, November 2</w:t>
                            </w:r>
                            <w:r>
                              <w:rPr>
                                <w:rFonts w:ascii="Garamond" w:hAnsi="Garamond"/>
                                <w:u w:val="single"/>
                              </w:rPr>
                              <w:t>2</w:t>
                            </w:r>
                            <w:r w:rsidRPr="008847B0">
                              <w:rPr>
                                <w:rFonts w:ascii="Garamond" w:hAnsi="Garamond"/>
                                <w:u w:val="single"/>
                              </w:rPr>
                              <w:t>.</w:t>
                            </w:r>
                            <w:r w:rsidRPr="007A2473">
                              <w:rPr>
                                <w:rFonts w:ascii="Garamond" w:hAnsi="Garamond"/>
                              </w:rPr>
                              <w:t xml:space="preserve"> </w:t>
                            </w:r>
                            <w:r w:rsidRPr="00DA4926">
                              <w:rPr>
                                <w:rFonts w:ascii="Garamond" w:hAnsi="Garamond"/>
                              </w:rPr>
                              <w:t xml:space="preserve"> Please return the enclosed order form</w:t>
                            </w:r>
                            <w:r>
                              <w:rPr>
                                <w:rFonts w:ascii="Garamond" w:hAnsi="Garamond"/>
                              </w:rPr>
                              <w:t xml:space="preserve"> by September 30</w:t>
                            </w:r>
                            <w:r w:rsidRPr="00DA4926">
                              <w:rPr>
                                <w:rFonts w:ascii="Garamond" w:hAnsi="Garamond"/>
                              </w:rPr>
                              <w:t xml:space="preserve"> to obtain your Loaves &amp; Fishes boxes or email your order form to jellis@cumberland.org.  </w:t>
                            </w:r>
                            <w:r w:rsidR="006B3F2F">
                              <w:rPr>
                                <w:rFonts w:ascii="Garamond" w:hAnsi="Garamond"/>
                              </w:rPr>
                              <w:t>A</w:t>
                            </w:r>
                            <w:r w:rsidRPr="00DA4926">
                              <w:rPr>
                                <w:rFonts w:ascii="Garamond" w:hAnsi="Garamond"/>
                              </w:rPr>
                              <w:t xml:space="preserve">dditional worship resources can be found on our website: </w:t>
                            </w:r>
                            <w:proofErr w:type="spellStart"/>
                            <w:r w:rsidRPr="00DA4926">
                              <w:rPr>
                                <w:rFonts w:ascii="Garamond" w:hAnsi="Garamond"/>
                                <w:u w:val="single"/>
                              </w:rPr>
                              <w:t>cpcmcorg</w:t>
                            </w:r>
                            <w:proofErr w:type="spellEnd"/>
                            <w:r w:rsidRPr="00DA4926">
                              <w:rPr>
                                <w:rFonts w:ascii="Garamond" w:hAnsi="Garamond"/>
                                <w:u w:val="single"/>
                              </w:rPr>
                              <w:t>/</w:t>
                            </w:r>
                            <w:proofErr w:type="spellStart"/>
                            <w:r w:rsidRPr="00DA4926">
                              <w:rPr>
                                <w:rFonts w:ascii="Garamond" w:hAnsi="Garamond"/>
                                <w:u w:val="single"/>
                              </w:rPr>
                              <w:t>mmt</w:t>
                            </w:r>
                            <w:proofErr w:type="spellEnd"/>
                            <w:r w:rsidRPr="00DA4926">
                              <w:rPr>
                                <w:rFonts w:ascii="Garamond" w:hAnsi="Garamond"/>
                                <w:u w:val="single"/>
                              </w:rPr>
                              <w:t>/loaves/</w:t>
                            </w:r>
                            <w:r w:rsidRPr="00DA4926">
                              <w:rPr>
                                <w:rFonts w:ascii="Garamond" w:hAnsi="Garamond"/>
                              </w:rPr>
                              <w:t xml:space="preserve">.  </w:t>
                            </w:r>
                          </w:p>
                          <w:p w14:paraId="00CD2631" w14:textId="0FABA9AB" w:rsidR="006B3F2F" w:rsidRDefault="006B3F2F" w:rsidP="00362904">
                            <w:pPr>
                              <w:spacing w:after="0" w:line="240" w:lineRule="auto"/>
                              <w:jc w:val="right"/>
                              <w:rPr>
                                <w:rFonts w:ascii="Garamond" w:hAnsi="Garamond"/>
                              </w:rPr>
                            </w:pPr>
                          </w:p>
                          <w:p w14:paraId="5DAB76F5" w14:textId="1D3B237D" w:rsidR="001F464A" w:rsidRPr="00DA4926" w:rsidRDefault="001F464A" w:rsidP="001F464A">
                            <w:pPr>
                              <w:spacing w:after="0" w:line="240" w:lineRule="auto"/>
                              <w:rPr>
                                <w:rFonts w:ascii="Garamond" w:hAnsi="Garamond"/>
                              </w:rPr>
                            </w:pPr>
                            <w:r w:rsidRPr="00DA4926">
                              <w:rPr>
                                <w:rFonts w:ascii="Garamond" w:hAnsi="Garamond"/>
                              </w:rPr>
                              <w:t xml:space="preserve">Thank you for your participation in the Loaves &amp; Fishes effort this year!  </w:t>
                            </w:r>
                          </w:p>
                          <w:p w14:paraId="467A31C3" w14:textId="76FBC2B0" w:rsidR="00547401" w:rsidRDefault="00547401" w:rsidP="006E760D">
                            <w:pPr>
                              <w:spacing w:after="0" w:line="240" w:lineRule="auto"/>
                              <w:jc w:val="right"/>
                              <w:rPr>
                                <w:rFonts w:ascii="Garamond" w:hAnsi="Garamond"/>
                              </w:rPr>
                            </w:pPr>
                          </w:p>
                          <w:p w14:paraId="191F562A" w14:textId="4D03487D" w:rsidR="00547401" w:rsidRPr="00DA4926" w:rsidRDefault="00547401" w:rsidP="00E80C8B">
                            <w:pPr>
                              <w:spacing w:after="0" w:line="240" w:lineRule="auto"/>
                              <w:rPr>
                                <w:rFonts w:ascii="Garamond" w:hAnsi="Garamond"/>
                              </w:rPr>
                            </w:pPr>
                            <w:r w:rsidRPr="00DA4926">
                              <w:rPr>
                                <w:rFonts w:ascii="Garamond" w:hAnsi="Garamond"/>
                              </w:rPr>
                              <w:t>Yours in Christ,</w:t>
                            </w:r>
                            <w:r w:rsidR="00362904" w:rsidRPr="00362904">
                              <w:rPr>
                                <w:rFonts w:ascii="Arial" w:eastAsia="Arial" w:hAnsi="Arial" w:cs="Arial"/>
                                <w:noProof/>
                                <w:sz w:val="16"/>
                                <w:szCs w:val="16"/>
                              </w:rPr>
                              <w:t xml:space="preserve"> </w:t>
                            </w:r>
                          </w:p>
                          <w:p w14:paraId="6239596E" w14:textId="77777777" w:rsidR="00547401" w:rsidRPr="00DA4926" w:rsidRDefault="00547401" w:rsidP="00547401">
                            <w:pPr>
                              <w:spacing w:after="0" w:line="240" w:lineRule="auto"/>
                              <w:rPr>
                                <w:rFonts w:ascii="Garamond" w:hAnsi="Garamond"/>
                              </w:rPr>
                            </w:pPr>
                          </w:p>
                          <w:p w14:paraId="4D28B870" w14:textId="77777777" w:rsidR="00547401" w:rsidRPr="00DA4926" w:rsidRDefault="00547401" w:rsidP="00547401">
                            <w:pPr>
                              <w:spacing w:after="0" w:line="240" w:lineRule="auto"/>
                              <w:rPr>
                                <w:rFonts w:ascii="Garamond" w:hAnsi="Garamond"/>
                              </w:rPr>
                            </w:pPr>
                          </w:p>
                          <w:p w14:paraId="2E38749C" w14:textId="2B062349" w:rsidR="00547401" w:rsidRDefault="00547401" w:rsidP="00547401">
                            <w:pPr>
                              <w:spacing w:after="0" w:line="240" w:lineRule="auto"/>
                              <w:rPr>
                                <w:rFonts w:ascii="Garamond" w:hAnsi="Garamond"/>
                              </w:rPr>
                            </w:pPr>
                            <w:r w:rsidRPr="00DA4926">
                              <w:rPr>
                                <w:rFonts w:ascii="Garamond" w:hAnsi="Garamond"/>
                              </w:rPr>
                              <w:t>Missions Ministry Team</w:t>
                            </w:r>
                          </w:p>
                          <w:p w14:paraId="2584779F" w14:textId="77777777" w:rsidR="00222AD7" w:rsidRDefault="00222AD7" w:rsidP="00547401">
                            <w:pPr>
                              <w:spacing w:after="0" w:line="240" w:lineRule="auto"/>
                              <w:rPr>
                                <w:rFonts w:ascii="Garamond" w:hAnsi="Garamond"/>
                              </w:rPr>
                            </w:pPr>
                          </w:p>
                          <w:p w14:paraId="373BE519" w14:textId="77777777" w:rsidR="002A659A"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rPr>
                              <w:t>“</w:t>
                            </w:r>
                            <w:r w:rsidRPr="00222AD7">
                              <w:rPr>
                                <w:rFonts w:ascii="Garamond" w:eastAsia="Garamond" w:hAnsi="Garamond" w:cs="Garamond"/>
                                <w:b/>
                                <w:bCs/>
                                <w:i/>
                                <w:iCs/>
                              </w:rPr>
                              <w:t xml:space="preserve">The Lord upholds all who fall and lifts up all who are bowed down. The eyes of all look </w:t>
                            </w:r>
                          </w:p>
                          <w:p w14:paraId="55C88C76" w14:textId="77777777" w:rsidR="002A659A"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i/>
                                <w:iCs/>
                              </w:rPr>
                              <w:t xml:space="preserve">to you, and you give them their food at the proper time. You open your hand and satisfy </w:t>
                            </w:r>
                          </w:p>
                          <w:p w14:paraId="1A2E70C4" w14:textId="0FD0BBFD" w:rsidR="00222AD7" w:rsidRPr="00222AD7"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i/>
                                <w:iCs/>
                              </w:rPr>
                              <w:t>the desires of every living thing.”</w:t>
                            </w:r>
                            <w:r w:rsidRPr="00222AD7">
                              <w:rPr>
                                <w:rFonts w:ascii="Garamond" w:eastAsia="Garamond" w:hAnsi="Garamond" w:cs="Garamond"/>
                                <w:b/>
                                <w:bCs/>
                              </w:rPr>
                              <w:t xml:space="preserve">  </w:t>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Pr="00222AD7">
                              <w:rPr>
                                <w:rFonts w:ascii="Garamond" w:eastAsia="Garamond" w:hAnsi="Garamond" w:cs="Garamond"/>
                                <w:b/>
                                <w:bCs/>
                              </w:rPr>
                              <w:t>Psalm 145 :14-16</w:t>
                            </w:r>
                          </w:p>
                          <w:p w14:paraId="424D8000" w14:textId="02A8CB00" w:rsidR="00222AD7" w:rsidRDefault="00222AD7" w:rsidP="00222AD7">
                            <w:pPr>
                              <w:spacing w:after="0" w:line="240" w:lineRule="auto"/>
                              <w:rPr>
                                <w:rFonts w:ascii="Garamond" w:eastAsia="Garamond" w:hAnsi="Garamond" w:cs="Garamond"/>
                                <w:i/>
                                <w:iCs/>
                              </w:rPr>
                            </w:pPr>
                          </w:p>
                          <w:p w14:paraId="15FF8267" w14:textId="77777777" w:rsidR="001F464A" w:rsidRPr="00DA4926" w:rsidRDefault="001F464A" w:rsidP="001F464A">
                            <w:pPr>
                              <w:spacing w:after="0" w:line="240" w:lineRule="auto"/>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C0746" id="_x0000_t202" coordsize="21600,21600" o:spt="202" path="m,l,21600r21600,l21600,xe">
                <v:stroke joinstyle="miter"/>
                <v:path gradientshapeok="t" o:connecttype="rect"/>
              </v:shapetype>
              <v:shape id="Text Box 2" o:spid="_x0000_s1026" type="#_x0000_t202" style="position:absolute;left:0;text-align:left;margin-left:16.35pt;margin-top:133.15pt;width:516.25pt;height:6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" stroked="f">
                <v:textbox>
                  <w:txbxContent>
                    <w:p w14:paraId="5B734075" w14:textId="425D9716" w:rsidR="001F464A" w:rsidRPr="004020EC" w:rsidRDefault="001F464A" w:rsidP="001F464A">
                      <w:pPr>
                        <w:pStyle w:val="NoSpacing"/>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828E8">
                        <w:rPr>
                          <w:rFonts w:ascii="Garamond" w:hAnsi="Garamond"/>
                        </w:rPr>
                        <w:t>September 1, 2020</w:t>
                      </w:r>
                    </w:p>
                    <w:p w14:paraId="1FE91DA0" w14:textId="77777777" w:rsidR="002A659A" w:rsidRDefault="002A659A" w:rsidP="001F464A">
                      <w:pPr>
                        <w:pStyle w:val="NoSpacing"/>
                        <w:rPr>
                          <w:rFonts w:ascii="Garamond" w:hAnsi="Garamond"/>
                        </w:rPr>
                      </w:pPr>
                    </w:p>
                    <w:p w14:paraId="2012E61A" w14:textId="1B9E3878" w:rsidR="001F464A" w:rsidRPr="004020EC" w:rsidRDefault="001F464A" w:rsidP="001F464A">
                      <w:pPr>
                        <w:pStyle w:val="NoSpacing"/>
                        <w:rPr>
                          <w:rFonts w:ascii="Garamond" w:hAnsi="Garamond"/>
                          <w:b/>
                        </w:rPr>
                      </w:pPr>
                      <w:r w:rsidRPr="004020EC">
                        <w:rPr>
                          <w:rFonts w:ascii="Garamond" w:hAnsi="Garamond"/>
                        </w:rPr>
                        <w:t>Dear Co-Worker in Christ,</w:t>
                      </w:r>
                    </w:p>
                    <w:p w14:paraId="10123AB5" w14:textId="77777777" w:rsidR="001F464A" w:rsidRDefault="001F464A" w:rsidP="001F464A">
                      <w:pPr>
                        <w:spacing w:after="0" w:line="240" w:lineRule="auto"/>
                        <w:rPr>
                          <w:rFonts w:ascii="Garamond" w:eastAsia="Garamond" w:hAnsi="Garamond" w:cs="Garamond"/>
                        </w:rPr>
                      </w:pPr>
                    </w:p>
                    <w:p w14:paraId="2662DB44" w14:textId="77777777"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The Loaves &amp; Fishes Offering </w:t>
                      </w:r>
                      <w:r>
                        <w:rPr>
                          <w:rFonts w:ascii="Garamond" w:eastAsia="Garamond" w:hAnsi="Garamond" w:cs="Garamond"/>
                        </w:rPr>
                        <w:t>th</w:t>
                      </w:r>
                      <w:r w:rsidRPr="3D7A79F7">
                        <w:rPr>
                          <w:rFonts w:ascii="Garamond" w:eastAsia="Garamond" w:hAnsi="Garamond" w:cs="Garamond"/>
                        </w:rPr>
                        <w:t xml:space="preserve">is year is a response to the tragedy that the COVID-19 pandemic created throughout the world. For the first time in human history all the world experienced the same crisis. Nations around the world either urged or demanded their citizens to stay at home. Businesses, churches, public transportation, and normal social behaviors came to a stop. The intent was to stop the spread of the virus, which most countries accomplished, but the price for many people was the loss of employment and income.  Families around the world were unable to work and quickly their reserves were depleted. </w:t>
                      </w:r>
                    </w:p>
                    <w:p w14:paraId="39828B4E" w14:textId="77777777" w:rsidR="001F464A" w:rsidRDefault="001F464A" w:rsidP="001F464A">
                      <w:pPr>
                        <w:spacing w:after="0" w:line="240" w:lineRule="auto"/>
                        <w:rPr>
                          <w:rFonts w:ascii="Garamond" w:eastAsia="Garamond" w:hAnsi="Garamond" w:cs="Garamond"/>
                        </w:rPr>
                      </w:pPr>
                    </w:p>
                    <w:p w14:paraId="602713BD" w14:textId="34CEE269"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The results of the pandemic, in addition to the many thousands of lives lost, have been long lines at foodbanks in the wealthier countries like the USA, white flags in the windows of Guatemalan homes signaling families were out of food, strict quarantine laws lasting months in the Philippines creating food insecurity for families. The pandemic started in March for most countries. In the case of the USA, unemployment climbed into the millions in a matter of weeks. In the Philippines, the economy hit a 34</w:t>
                      </w:r>
                      <w:r w:rsidR="00C828E8">
                        <w:rPr>
                          <w:rFonts w:ascii="Garamond" w:eastAsia="Garamond" w:hAnsi="Garamond" w:cs="Garamond"/>
                        </w:rPr>
                        <w:t>-</w:t>
                      </w:r>
                      <w:r w:rsidRPr="3D7A79F7">
                        <w:rPr>
                          <w:rFonts w:ascii="Garamond" w:eastAsia="Garamond" w:hAnsi="Garamond" w:cs="Garamond"/>
                        </w:rPr>
                        <w:t xml:space="preserve">year low. In Guatemala, the white flags were a call for food as jobs were lost. </w:t>
                      </w:r>
                    </w:p>
                    <w:p w14:paraId="562D22C9" w14:textId="77777777" w:rsidR="001F464A" w:rsidRDefault="001F464A" w:rsidP="001F464A">
                      <w:pPr>
                        <w:spacing w:after="0" w:line="240" w:lineRule="auto"/>
                        <w:rPr>
                          <w:rFonts w:ascii="Garamond" w:eastAsia="Garamond" w:hAnsi="Garamond" w:cs="Garamond"/>
                        </w:rPr>
                      </w:pPr>
                    </w:p>
                    <w:p w14:paraId="1C9C4CCB" w14:textId="72BBEC08"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The Missions Ministry Team has determined that the Loaves &amp; Fishes Offering in 2020 will go toward buying food for those impacted by COVID-19. We anticipate that the impact of the pandemic will continue throughout this year. Cumberland Presbyterians (and their neighbors) throughout the world will be affected for a long time and recovering will take time.</w:t>
                      </w:r>
                      <w:r w:rsidR="006E760D" w:rsidRPr="006E760D">
                        <w:t xml:space="preserve"> </w:t>
                      </w:r>
                    </w:p>
                    <w:p w14:paraId="333ABE12" w14:textId="77777777" w:rsidR="001F464A" w:rsidRDefault="001F464A" w:rsidP="001F464A">
                      <w:pPr>
                        <w:spacing w:after="0" w:line="240" w:lineRule="auto"/>
                        <w:rPr>
                          <w:rFonts w:ascii="Garamond" w:eastAsia="Garamond" w:hAnsi="Garamond" w:cs="Garamond"/>
                        </w:rPr>
                      </w:pPr>
                    </w:p>
                    <w:p w14:paraId="20157D33" w14:textId="77777777" w:rsidR="00222AD7"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The Missions Ministry Team is requesting the offering each congregation receives this year be used as follows: </w:t>
                      </w:r>
                    </w:p>
                    <w:p w14:paraId="6F9A8676" w14:textId="404DB88F"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75% of the offering can stay in the local church to start or replenish your foodbank or it can be donated to a local foodbank. The MMT asks that the other 25% of the Loaves &amp; Fishes Offering be sent to the MMT to be sent to Guatemala and the Philippines to buy food for those impacted by the pandemic. In both countries there is serious need and the MMT has an infrastructure in place to distribute food. MMT recognizes the need is great in your community as well as globally. We want to allow for flexibility, giving churches the freedom to adjust this offering as they see fit. If your church wants to change the percentages, that is fine. Some churches may decide that more than 25% of their offering should be used internationally. </w:t>
                      </w:r>
                    </w:p>
                    <w:p w14:paraId="31E6537F" w14:textId="77777777" w:rsidR="001F464A" w:rsidRDefault="001F464A" w:rsidP="001F464A">
                      <w:pPr>
                        <w:spacing w:after="0" w:line="240" w:lineRule="auto"/>
                        <w:rPr>
                          <w:rFonts w:ascii="Garamond" w:eastAsia="Garamond" w:hAnsi="Garamond" w:cs="Garamond"/>
                        </w:rPr>
                      </w:pPr>
                    </w:p>
                    <w:p w14:paraId="6C1DEF20" w14:textId="494C224C" w:rsidR="001F464A" w:rsidRDefault="001F464A" w:rsidP="001F464A">
                      <w:pPr>
                        <w:spacing w:after="0" w:line="240" w:lineRule="auto"/>
                        <w:rPr>
                          <w:rFonts w:ascii="Garamond" w:eastAsia="Garamond" w:hAnsi="Garamond" w:cs="Garamond"/>
                        </w:rPr>
                      </w:pPr>
                      <w:r w:rsidRPr="3D7A79F7">
                        <w:rPr>
                          <w:rFonts w:ascii="Garamond" w:eastAsia="Garamond" w:hAnsi="Garamond" w:cs="Garamond"/>
                        </w:rPr>
                        <w:t xml:space="preserve">Through God’s gifts to each of us, we </w:t>
                      </w:r>
                      <w:proofErr w:type="gramStart"/>
                      <w:r w:rsidRPr="3D7A79F7">
                        <w:rPr>
                          <w:rFonts w:ascii="Garamond" w:eastAsia="Garamond" w:hAnsi="Garamond" w:cs="Garamond"/>
                        </w:rPr>
                        <w:t>have the opportunity to</w:t>
                      </w:r>
                      <w:proofErr w:type="gramEnd"/>
                      <w:r w:rsidRPr="3D7A79F7">
                        <w:rPr>
                          <w:rFonts w:ascii="Garamond" w:eastAsia="Garamond" w:hAnsi="Garamond" w:cs="Garamond"/>
                        </w:rPr>
                        <w:t xml:space="preserve"> lift up those who have fallen due to the pandemic. We </w:t>
                      </w:r>
                      <w:proofErr w:type="gramStart"/>
                      <w:r w:rsidRPr="3D7A79F7">
                        <w:rPr>
                          <w:rFonts w:ascii="Garamond" w:eastAsia="Garamond" w:hAnsi="Garamond" w:cs="Garamond"/>
                        </w:rPr>
                        <w:t>have the opportunity to</w:t>
                      </w:r>
                      <w:proofErr w:type="gramEnd"/>
                      <w:r w:rsidRPr="3D7A79F7">
                        <w:rPr>
                          <w:rFonts w:ascii="Garamond" w:eastAsia="Garamond" w:hAnsi="Garamond" w:cs="Garamond"/>
                        </w:rPr>
                        <w:t xml:space="preserve"> make an impact in the lives of those we call our brothers and sisters. As we all look to God for our sustenance, let us share our bounty and </w:t>
                      </w:r>
                      <w:r w:rsidR="0016220D">
                        <w:rPr>
                          <w:rFonts w:ascii="Garamond" w:eastAsia="Garamond" w:hAnsi="Garamond" w:cs="Garamond"/>
                        </w:rPr>
                        <w:t>help provide</w:t>
                      </w:r>
                      <w:r w:rsidR="004B4B0B">
                        <w:rPr>
                          <w:rFonts w:ascii="Garamond" w:eastAsia="Garamond" w:hAnsi="Garamond" w:cs="Garamond"/>
                        </w:rPr>
                        <w:t xml:space="preserve"> relief for those to whom God’s hand has opened.</w:t>
                      </w:r>
                    </w:p>
                    <w:p w14:paraId="536B7D1C" w14:textId="77777777" w:rsidR="001F464A" w:rsidRDefault="001F464A" w:rsidP="001F464A">
                      <w:pPr>
                        <w:spacing w:after="0" w:line="240" w:lineRule="auto"/>
                        <w:rPr>
                          <w:rFonts w:ascii="Garamond" w:eastAsia="Garamond" w:hAnsi="Garamond" w:cs="Garamond"/>
                        </w:rPr>
                      </w:pPr>
                    </w:p>
                    <w:p w14:paraId="6A7379A8" w14:textId="0B255BC5" w:rsidR="00362904" w:rsidRDefault="001F464A" w:rsidP="00362904">
                      <w:pPr>
                        <w:spacing w:after="0" w:line="240" w:lineRule="auto"/>
                        <w:rPr>
                          <w:rFonts w:ascii="Garamond" w:hAnsi="Garamond"/>
                        </w:rPr>
                      </w:pPr>
                      <w:r w:rsidRPr="008847B0">
                        <w:rPr>
                          <w:rFonts w:ascii="Garamond" w:hAnsi="Garamond"/>
                          <w:u w:val="single"/>
                        </w:rPr>
                        <w:t>Many of our churches will receive the Loaves &amp; Fishes Offering on Thanksgiving Sunday, November 2</w:t>
                      </w:r>
                      <w:r>
                        <w:rPr>
                          <w:rFonts w:ascii="Garamond" w:hAnsi="Garamond"/>
                          <w:u w:val="single"/>
                        </w:rPr>
                        <w:t>2</w:t>
                      </w:r>
                      <w:r w:rsidRPr="008847B0">
                        <w:rPr>
                          <w:rFonts w:ascii="Garamond" w:hAnsi="Garamond"/>
                          <w:u w:val="single"/>
                        </w:rPr>
                        <w:t>.</w:t>
                      </w:r>
                      <w:r w:rsidRPr="007A2473">
                        <w:rPr>
                          <w:rFonts w:ascii="Garamond" w:hAnsi="Garamond"/>
                        </w:rPr>
                        <w:t xml:space="preserve"> </w:t>
                      </w:r>
                      <w:r w:rsidRPr="00DA4926">
                        <w:rPr>
                          <w:rFonts w:ascii="Garamond" w:hAnsi="Garamond"/>
                        </w:rPr>
                        <w:t xml:space="preserve"> Please return the enclosed order form</w:t>
                      </w:r>
                      <w:r>
                        <w:rPr>
                          <w:rFonts w:ascii="Garamond" w:hAnsi="Garamond"/>
                        </w:rPr>
                        <w:t xml:space="preserve"> by September 30</w:t>
                      </w:r>
                      <w:r w:rsidRPr="00DA4926">
                        <w:rPr>
                          <w:rFonts w:ascii="Garamond" w:hAnsi="Garamond"/>
                        </w:rPr>
                        <w:t xml:space="preserve"> to obtain your Loaves &amp; Fishes boxes or email your order form to jellis@cumberland.org.  </w:t>
                      </w:r>
                      <w:r w:rsidR="006B3F2F">
                        <w:rPr>
                          <w:rFonts w:ascii="Garamond" w:hAnsi="Garamond"/>
                        </w:rPr>
                        <w:t>A</w:t>
                      </w:r>
                      <w:r w:rsidRPr="00DA4926">
                        <w:rPr>
                          <w:rFonts w:ascii="Garamond" w:hAnsi="Garamond"/>
                        </w:rPr>
                        <w:t xml:space="preserve">dditional worship resources can be found on our website: </w:t>
                      </w:r>
                      <w:proofErr w:type="spellStart"/>
                      <w:r w:rsidRPr="00DA4926">
                        <w:rPr>
                          <w:rFonts w:ascii="Garamond" w:hAnsi="Garamond"/>
                          <w:u w:val="single"/>
                        </w:rPr>
                        <w:t>cpcmcorg</w:t>
                      </w:r>
                      <w:proofErr w:type="spellEnd"/>
                      <w:r w:rsidRPr="00DA4926">
                        <w:rPr>
                          <w:rFonts w:ascii="Garamond" w:hAnsi="Garamond"/>
                          <w:u w:val="single"/>
                        </w:rPr>
                        <w:t>/</w:t>
                      </w:r>
                      <w:proofErr w:type="spellStart"/>
                      <w:r w:rsidRPr="00DA4926">
                        <w:rPr>
                          <w:rFonts w:ascii="Garamond" w:hAnsi="Garamond"/>
                          <w:u w:val="single"/>
                        </w:rPr>
                        <w:t>mmt</w:t>
                      </w:r>
                      <w:proofErr w:type="spellEnd"/>
                      <w:r w:rsidRPr="00DA4926">
                        <w:rPr>
                          <w:rFonts w:ascii="Garamond" w:hAnsi="Garamond"/>
                          <w:u w:val="single"/>
                        </w:rPr>
                        <w:t>/loaves/</w:t>
                      </w:r>
                      <w:r w:rsidRPr="00DA4926">
                        <w:rPr>
                          <w:rFonts w:ascii="Garamond" w:hAnsi="Garamond"/>
                        </w:rPr>
                        <w:t xml:space="preserve">.  </w:t>
                      </w:r>
                    </w:p>
                    <w:p w14:paraId="00CD2631" w14:textId="0FABA9AB" w:rsidR="006B3F2F" w:rsidRDefault="006B3F2F" w:rsidP="00362904">
                      <w:pPr>
                        <w:spacing w:after="0" w:line="240" w:lineRule="auto"/>
                        <w:jc w:val="right"/>
                        <w:rPr>
                          <w:rFonts w:ascii="Garamond" w:hAnsi="Garamond"/>
                        </w:rPr>
                      </w:pPr>
                    </w:p>
                    <w:p w14:paraId="5DAB76F5" w14:textId="1D3B237D" w:rsidR="001F464A" w:rsidRPr="00DA4926" w:rsidRDefault="001F464A" w:rsidP="001F464A">
                      <w:pPr>
                        <w:spacing w:after="0" w:line="240" w:lineRule="auto"/>
                        <w:rPr>
                          <w:rFonts w:ascii="Garamond" w:hAnsi="Garamond"/>
                        </w:rPr>
                      </w:pPr>
                      <w:r w:rsidRPr="00DA4926">
                        <w:rPr>
                          <w:rFonts w:ascii="Garamond" w:hAnsi="Garamond"/>
                        </w:rPr>
                        <w:t xml:space="preserve">Thank you for your participation in the Loaves &amp; Fishes effort this year!  </w:t>
                      </w:r>
                    </w:p>
                    <w:p w14:paraId="467A31C3" w14:textId="76FBC2B0" w:rsidR="00547401" w:rsidRDefault="00547401" w:rsidP="006E760D">
                      <w:pPr>
                        <w:spacing w:after="0" w:line="240" w:lineRule="auto"/>
                        <w:jc w:val="right"/>
                        <w:rPr>
                          <w:rFonts w:ascii="Garamond" w:hAnsi="Garamond"/>
                        </w:rPr>
                      </w:pPr>
                    </w:p>
                    <w:p w14:paraId="191F562A" w14:textId="4D03487D" w:rsidR="00547401" w:rsidRPr="00DA4926" w:rsidRDefault="00547401" w:rsidP="00E80C8B">
                      <w:pPr>
                        <w:spacing w:after="0" w:line="240" w:lineRule="auto"/>
                        <w:rPr>
                          <w:rFonts w:ascii="Garamond" w:hAnsi="Garamond"/>
                        </w:rPr>
                      </w:pPr>
                      <w:r w:rsidRPr="00DA4926">
                        <w:rPr>
                          <w:rFonts w:ascii="Garamond" w:hAnsi="Garamond"/>
                        </w:rPr>
                        <w:t>Yours in Christ,</w:t>
                      </w:r>
                      <w:r w:rsidR="00362904" w:rsidRPr="00362904">
                        <w:rPr>
                          <w:rFonts w:ascii="Arial" w:eastAsia="Arial" w:hAnsi="Arial" w:cs="Arial"/>
                          <w:noProof/>
                          <w:sz w:val="16"/>
                          <w:szCs w:val="16"/>
                        </w:rPr>
                        <w:t xml:space="preserve"> </w:t>
                      </w:r>
                    </w:p>
                    <w:p w14:paraId="6239596E" w14:textId="77777777" w:rsidR="00547401" w:rsidRPr="00DA4926" w:rsidRDefault="00547401" w:rsidP="00547401">
                      <w:pPr>
                        <w:spacing w:after="0" w:line="240" w:lineRule="auto"/>
                        <w:rPr>
                          <w:rFonts w:ascii="Garamond" w:hAnsi="Garamond"/>
                        </w:rPr>
                      </w:pPr>
                    </w:p>
                    <w:p w14:paraId="4D28B870" w14:textId="77777777" w:rsidR="00547401" w:rsidRPr="00DA4926" w:rsidRDefault="00547401" w:rsidP="00547401">
                      <w:pPr>
                        <w:spacing w:after="0" w:line="240" w:lineRule="auto"/>
                        <w:rPr>
                          <w:rFonts w:ascii="Garamond" w:hAnsi="Garamond"/>
                        </w:rPr>
                      </w:pPr>
                    </w:p>
                    <w:p w14:paraId="2E38749C" w14:textId="2B062349" w:rsidR="00547401" w:rsidRDefault="00547401" w:rsidP="00547401">
                      <w:pPr>
                        <w:spacing w:after="0" w:line="240" w:lineRule="auto"/>
                        <w:rPr>
                          <w:rFonts w:ascii="Garamond" w:hAnsi="Garamond"/>
                        </w:rPr>
                      </w:pPr>
                      <w:r w:rsidRPr="00DA4926">
                        <w:rPr>
                          <w:rFonts w:ascii="Garamond" w:hAnsi="Garamond"/>
                        </w:rPr>
                        <w:t>Missions Ministry Team</w:t>
                      </w:r>
                    </w:p>
                    <w:p w14:paraId="2584779F" w14:textId="77777777" w:rsidR="00222AD7" w:rsidRDefault="00222AD7" w:rsidP="00547401">
                      <w:pPr>
                        <w:spacing w:after="0" w:line="240" w:lineRule="auto"/>
                        <w:rPr>
                          <w:rFonts w:ascii="Garamond" w:hAnsi="Garamond"/>
                        </w:rPr>
                      </w:pPr>
                    </w:p>
                    <w:p w14:paraId="373BE519" w14:textId="77777777" w:rsidR="002A659A"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rPr>
                        <w:t>“</w:t>
                      </w:r>
                      <w:r w:rsidRPr="00222AD7">
                        <w:rPr>
                          <w:rFonts w:ascii="Garamond" w:eastAsia="Garamond" w:hAnsi="Garamond" w:cs="Garamond"/>
                          <w:b/>
                          <w:bCs/>
                          <w:i/>
                          <w:iCs/>
                        </w:rPr>
                        <w:t xml:space="preserve">The Lord upholds all who fall and lifts up all who are bowed down. The eyes of all look </w:t>
                      </w:r>
                    </w:p>
                    <w:p w14:paraId="55C88C76" w14:textId="77777777" w:rsidR="002A659A"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i/>
                          <w:iCs/>
                        </w:rPr>
                        <w:t xml:space="preserve">to you, and you give them their food at the proper time. You open your hand and satisfy </w:t>
                      </w:r>
                    </w:p>
                    <w:p w14:paraId="1A2E70C4" w14:textId="0FD0BBFD" w:rsidR="00222AD7" w:rsidRPr="00222AD7" w:rsidRDefault="00222AD7" w:rsidP="00222AD7">
                      <w:pPr>
                        <w:spacing w:after="0" w:line="240" w:lineRule="auto"/>
                        <w:rPr>
                          <w:rFonts w:ascii="Garamond" w:eastAsia="Garamond" w:hAnsi="Garamond" w:cs="Garamond"/>
                          <w:b/>
                          <w:bCs/>
                          <w:i/>
                          <w:iCs/>
                        </w:rPr>
                      </w:pPr>
                      <w:r w:rsidRPr="00222AD7">
                        <w:rPr>
                          <w:rFonts w:ascii="Garamond" w:eastAsia="Garamond" w:hAnsi="Garamond" w:cs="Garamond"/>
                          <w:b/>
                          <w:bCs/>
                          <w:i/>
                          <w:iCs/>
                        </w:rPr>
                        <w:t>the desires of every living thing.”</w:t>
                      </w:r>
                      <w:r w:rsidRPr="00222AD7">
                        <w:rPr>
                          <w:rFonts w:ascii="Garamond" w:eastAsia="Garamond" w:hAnsi="Garamond" w:cs="Garamond"/>
                          <w:b/>
                          <w:bCs/>
                        </w:rPr>
                        <w:t xml:space="preserve">  </w:t>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006B3F2F">
                        <w:rPr>
                          <w:rFonts w:ascii="Garamond" w:eastAsia="Garamond" w:hAnsi="Garamond" w:cs="Garamond"/>
                          <w:b/>
                          <w:bCs/>
                        </w:rPr>
                        <w:tab/>
                      </w:r>
                      <w:r w:rsidRPr="00222AD7">
                        <w:rPr>
                          <w:rFonts w:ascii="Garamond" w:eastAsia="Garamond" w:hAnsi="Garamond" w:cs="Garamond"/>
                          <w:b/>
                          <w:bCs/>
                        </w:rPr>
                        <w:t>Psalm 145 :14-16</w:t>
                      </w:r>
                    </w:p>
                    <w:p w14:paraId="424D8000" w14:textId="02A8CB00" w:rsidR="00222AD7" w:rsidRDefault="00222AD7" w:rsidP="00222AD7">
                      <w:pPr>
                        <w:spacing w:after="0" w:line="240" w:lineRule="auto"/>
                        <w:rPr>
                          <w:rFonts w:ascii="Garamond" w:eastAsia="Garamond" w:hAnsi="Garamond" w:cs="Garamond"/>
                          <w:i/>
                          <w:iCs/>
                        </w:rPr>
                      </w:pPr>
                    </w:p>
                    <w:p w14:paraId="15FF8267" w14:textId="77777777" w:rsidR="001F464A" w:rsidRPr="00DA4926" w:rsidRDefault="001F464A" w:rsidP="001F464A">
                      <w:pPr>
                        <w:spacing w:after="0" w:line="240" w:lineRule="auto"/>
                        <w:rPr>
                          <w:rFonts w:ascii="Garamond" w:hAnsi="Garamond"/>
                        </w:rPr>
                      </w:pPr>
                    </w:p>
                  </w:txbxContent>
                </v:textbox>
                <w10:wrap anchory="page"/>
              </v:shape>
            </w:pict>
          </mc:Fallback>
        </mc:AlternateContent>
      </w:r>
    </w:p>
    <w:p w14:paraId="211C073D" w14:textId="26963D86" w:rsidR="004A5234" w:rsidRDefault="004A5234">
      <w:pPr>
        <w:spacing w:before="39" w:after="0" w:line="240" w:lineRule="auto"/>
        <w:ind w:left="7" w:right="-64"/>
      </w:pPr>
    </w:p>
    <w:p w14:paraId="211C073E" w14:textId="77777777" w:rsidR="004A5234" w:rsidRDefault="004A5234">
      <w:pPr>
        <w:spacing w:before="39" w:after="0" w:line="240" w:lineRule="auto"/>
        <w:ind w:left="7" w:right="-64"/>
      </w:pPr>
    </w:p>
    <w:p w14:paraId="211C073F" w14:textId="143C0B22" w:rsidR="005013CD" w:rsidRDefault="002E2F37">
      <w:pPr>
        <w:spacing w:before="39" w:after="0" w:line="240" w:lineRule="auto"/>
        <w:ind w:left="7" w:right="-64"/>
        <w:rPr>
          <w:rFonts w:ascii="Arial" w:eastAsia="Arial" w:hAnsi="Arial" w:cs="Arial"/>
          <w:sz w:val="16"/>
          <w:szCs w:val="16"/>
        </w:rPr>
      </w:pPr>
      <w:r>
        <w:br w:type="column"/>
      </w:r>
      <w:r>
        <w:rPr>
          <w:rFonts w:ascii="Arial" w:eastAsia="Arial" w:hAnsi="Arial" w:cs="Arial"/>
          <w:color w:val="424949"/>
          <w:sz w:val="16"/>
          <w:szCs w:val="16"/>
        </w:rPr>
        <w:t>Phone:</w:t>
      </w:r>
      <w:r>
        <w:rPr>
          <w:rFonts w:ascii="Arial" w:eastAsia="Arial" w:hAnsi="Arial" w:cs="Arial"/>
          <w:color w:val="424949"/>
          <w:spacing w:val="34"/>
          <w:sz w:val="16"/>
          <w:szCs w:val="16"/>
        </w:rPr>
        <w:t xml:space="preserve"> </w:t>
      </w:r>
      <w:r>
        <w:rPr>
          <w:rFonts w:ascii="Arial" w:eastAsia="Arial" w:hAnsi="Arial" w:cs="Arial"/>
          <w:color w:val="424949"/>
          <w:w w:val="110"/>
          <w:sz w:val="16"/>
          <w:szCs w:val="16"/>
        </w:rPr>
        <w:t>901-27</w:t>
      </w:r>
      <w:r>
        <w:rPr>
          <w:rFonts w:ascii="Arial" w:eastAsia="Arial" w:hAnsi="Arial" w:cs="Arial"/>
          <w:color w:val="424949"/>
          <w:spacing w:val="7"/>
          <w:w w:val="110"/>
          <w:sz w:val="16"/>
          <w:szCs w:val="16"/>
        </w:rPr>
        <w:t>6</w:t>
      </w:r>
      <w:r>
        <w:rPr>
          <w:rFonts w:ascii="Arial" w:eastAsia="Arial" w:hAnsi="Arial" w:cs="Arial"/>
          <w:color w:val="6E7474"/>
          <w:w w:val="99"/>
          <w:sz w:val="16"/>
          <w:szCs w:val="16"/>
        </w:rPr>
        <w:t>-</w:t>
      </w:r>
      <w:r w:rsidR="00E7026B">
        <w:rPr>
          <w:rFonts w:ascii="Arial" w:eastAsia="Arial" w:hAnsi="Arial" w:cs="Arial"/>
          <w:color w:val="545B5B"/>
          <w:sz w:val="16"/>
          <w:szCs w:val="16"/>
        </w:rPr>
        <w:t>4572</w:t>
      </w:r>
    </w:p>
    <w:p w14:paraId="211C0740" w14:textId="77777777" w:rsidR="005013CD" w:rsidRDefault="002E2F37">
      <w:pPr>
        <w:spacing w:before="2" w:after="0" w:line="240" w:lineRule="auto"/>
        <w:ind w:right="-20"/>
        <w:rPr>
          <w:rFonts w:ascii="Arial" w:eastAsia="Arial" w:hAnsi="Arial" w:cs="Arial"/>
          <w:sz w:val="16"/>
          <w:szCs w:val="16"/>
        </w:rPr>
      </w:pPr>
      <w:proofErr w:type="gramStart"/>
      <w:r>
        <w:rPr>
          <w:rFonts w:ascii="Arial" w:eastAsia="Arial" w:hAnsi="Arial" w:cs="Arial"/>
          <w:color w:val="2A3638"/>
          <w:spacing w:val="-1"/>
          <w:sz w:val="16"/>
          <w:szCs w:val="16"/>
        </w:rPr>
        <w:t>F</w:t>
      </w:r>
      <w:r>
        <w:rPr>
          <w:rFonts w:ascii="Arial" w:eastAsia="Arial" w:hAnsi="Arial" w:cs="Arial"/>
          <w:color w:val="545B5B"/>
          <w:sz w:val="16"/>
          <w:szCs w:val="16"/>
        </w:rPr>
        <w:t>ax</w:t>
      </w:r>
      <w:r>
        <w:rPr>
          <w:rFonts w:ascii="Arial" w:eastAsia="Arial" w:hAnsi="Arial" w:cs="Arial"/>
          <w:color w:val="545B5B"/>
          <w:spacing w:val="-11"/>
          <w:sz w:val="16"/>
          <w:szCs w:val="16"/>
        </w:rPr>
        <w:t xml:space="preserve"> </w:t>
      </w:r>
      <w:r>
        <w:rPr>
          <w:rFonts w:ascii="Arial" w:eastAsia="Arial" w:hAnsi="Arial" w:cs="Arial"/>
          <w:color w:val="6E7474"/>
          <w:sz w:val="16"/>
          <w:szCs w:val="16"/>
        </w:rPr>
        <w:t>:</w:t>
      </w:r>
      <w:proofErr w:type="gramEnd"/>
      <w:r>
        <w:rPr>
          <w:rFonts w:ascii="Arial" w:eastAsia="Arial" w:hAnsi="Arial" w:cs="Arial"/>
          <w:color w:val="6E7474"/>
          <w:spacing w:val="4"/>
          <w:sz w:val="16"/>
          <w:szCs w:val="16"/>
        </w:rPr>
        <w:t xml:space="preserve"> </w:t>
      </w:r>
      <w:r>
        <w:rPr>
          <w:rFonts w:ascii="Arial" w:eastAsia="Arial" w:hAnsi="Arial" w:cs="Arial"/>
          <w:color w:val="424949"/>
          <w:w w:val="111"/>
          <w:sz w:val="16"/>
          <w:szCs w:val="16"/>
        </w:rPr>
        <w:t>901-276-4578</w:t>
      </w:r>
    </w:p>
    <w:p w14:paraId="211C0741" w14:textId="5190DCE2" w:rsidR="003015F9" w:rsidRPr="00B12094" w:rsidRDefault="002E2F37">
      <w:pPr>
        <w:spacing w:before="46" w:after="0" w:line="240" w:lineRule="auto"/>
        <w:ind w:left="7" w:right="-20"/>
        <w:rPr>
          <w:rFonts w:ascii="Arial" w:eastAsia="Arial" w:hAnsi="Arial" w:cs="Arial"/>
          <w:i/>
          <w:color w:val="545B5B"/>
          <w:w w:val="112"/>
          <w:sz w:val="16"/>
          <w:szCs w:val="16"/>
        </w:rPr>
      </w:pPr>
      <w:r>
        <w:br w:type="column"/>
      </w:r>
      <w:r w:rsidR="00B12094">
        <w:rPr>
          <w:rFonts w:ascii="Arial" w:eastAsia="Arial" w:hAnsi="Arial" w:cs="Arial"/>
          <w:i/>
          <w:color w:val="545B5B"/>
          <w:w w:val="109"/>
          <w:sz w:val="16"/>
          <w:szCs w:val="16"/>
        </w:rPr>
        <w:t>www.cpcmc.org/mmt</w:t>
      </w:r>
    </w:p>
    <w:p w14:paraId="211C0742" w14:textId="77777777" w:rsidR="005013CD" w:rsidRDefault="00DD2C19">
      <w:pPr>
        <w:spacing w:before="46" w:after="0" w:line="240" w:lineRule="auto"/>
        <w:ind w:left="7" w:right="-20"/>
      </w:pPr>
      <w:r>
        <w:rPr>
          <w:rFonts w:ascii="Arial" w:eastAsia="Arial" w:hAnsi="Arial" w:cs="Arial"/>
          <w:i/>
          <w:color w:val="545B5B"/>
          <w:w w:val="112"/>
          <w:sz w:val="16"/>
          <w:szCs w:val="16"/>
        </w:rPr>
        <w:t>jellis</w:t>
      </w:r>
      <w:r w:rsidR="003015F9" w:rsidRPr="00B12094">
        <w:rPr>
          <w:rFonts w:ascii="Arial" w:eastAsia="Arial" w:hAnsi="Arial" w:cs="Arial"/>
          <w:i/>
          <w:color w:val="545B5B"/>
          <w:w w:val="112"/>
          <w:sz w:val="16"/>
          <w:szCs w:val="16"/>
        </w:rPr>
        <w:t>@cumberland.org</w:t>
      </w:r>
    </w:p>
    <w:p w14:paraId="211C0743" w14:textId="4CF265EA" w:rsidR="003015F9" w:rsidRDefault="003948E1" w:rsidP="003015F9">
      <w:pPr>
        <w:spacing w:before="46" w:after="0" w:line="240" w:lineRule="auto"/>
        <w:ind w:right="-20"/>
        <w:rPr>
          <w:rFonts w:ascii="Arial" w:eastAsia="Arial" w:hAnsi="Arial" w:cs="Arial"/>
          <w:sz w:val="16"/>
          <w:szCs w:val="16"/>
        </w:rPr>
      </w:pPr>
      <w:r>
        <w:rPr>
          <w:rFonts w:ascii="Arial" w:eastAsia="Arial" w:hAnsi="Arial" w:cs="Arial"/>
          <w:noProof/>
          <w:sz w:val="16"/>
          <w:szCs w:val="16"/>
        </w:rPr>
        <w:drawing>
          <wp:anchor distT="0" distB="0" distL="114300" distR="114300" simplePos="0" relativeHeight="251660800" behindDoc="0" locked="0" layoutInCell="1" allowOverlap="1" wp14:anchorId="0A3CA118" wp14:editId="7506DF25">
            <wp:simplePos x="0" y="0"/>
            <wp:positionH relativeFrom="column">
              <wp:posOffset>482835</wp:posOffset>
            </wp:positionH>
            <wp:positionV relativeFrom="paragraph">
              <wp:posOffset>6197765</wp:posOffset>
            </wp:positionV>
            <wp:extent cx="1553845" cy="201104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3845" cy="2011045"/>
                    </a:xfrm>
                    <a:prstGeom prst="rect">
                      <a:avLst/>
                    </a:prstGeom>
                  </pic:spPr>
                </pic:pic>
              </a:graphicData>
            </a:graphic>
          </wp:anchor>
        </w:drawing>
      </w:r>
    </w:p>
    <w:sectPr w:rsidR="003015F9" w:rsidSect="00906DDF">
      <w:type w:val="continuous"/>
      <w:pgSz w:w="12240" w:h="15840"/>
      <w:pgMar w:top="640" w:right="700" w:bottom="280" w:left="580" w:header="720" w:footer="720" w:gutter="0"/>
      <w:cols w:num="3" w:space="720" w:equalWidth="0">
        <w:col w:w="2936" w:space="1529"/>
        <w:col w:w="2447" w:space="1057"/>
        <w:col w:w="29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CCA43" w14:textId="77777777" w:rsidR="00B7614F" w:rsidRDefault="00B7614F" w:rsidP="001B1CE6">
      <w:pPr>
        <w:spacing w:after="0" w:line="240" w:lineRule="auto"/>
      </w:pPr>
      <w:r>
        <w:separator/>
      </w:r>
    </w:p>
  </w:endnote>
  <w:endnote w:type="continuationSeparator" w:id="0">
    <w:p w14:paraId="1DB286D8" w14:textId="77777777" w:rsidR="00B7614F" w:rsidRDefault="00B7614F" w:rsidP="001B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49E2" w14:textId="77777777" w:rsidR="00B7614F" w:rsidRDefault="00B7614F" w:rsidP="001B1CE6">
      <w:pPr>
        <w:spacing w:after="0" w:line="240" w:lineRule="auto"/>
      </w:pPr>
      <w:r>
        <w:separator/>
      </w:r>
    </w:p>
  </w:footnote>
  <w:footnote w:type="continuationSeparator" w:id="0">
    <w:p w14:paraId="5F9D6E9B" w14:textId="77777777" w:rsidR="00B7614F" w:rsidRDefault="00B7614F" w:rsidP="001B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CD"/>
    <w:rsid w:val="00014823"/>
    <w:rsid w:val="0001740D"/>
    <w:rsid w:val="00062F85"/>
    <w:rsid w:val="000634C4"/>
    <w:rsid w:val="0008219F"/>
    <w:rsid w:val="000A3617"/>
    <w:rsid w:val="000A5D2F"/>
    <w:rsid w:val="000A7792"/>
    <w:rsid w:val="000B0C91"/>
    <w:rsid w:val="000C1F8C"/>
    <w:rsid w:val="001038BE"/>
    <w:rsid w:val="001043EC"/>
    <w:rsid w:val="00107920"/>
    <w:rsid w:val="00124B3B"/>
    <w:rsid w:val="001402AE"/>
    <w:rsid w:val="00140F4D"/>
    <w:rsid w:val="00146B2F"/>
    <w:rsid w:val="00147A11"/>
    <w:rsid w:val="0016220D"/>
    <w:rsid w:val="001B1CE6"/>
    <w:rsid w:val="001D1D5A"/>
    <w:rsid w:val="001F464A"/>
    <w:rsid w:val="002010F8"/>
    <w:rsid w:val="002028C2"/>
    <w:rsid w:val="0021697E"/>
    <w:rsid w:val="00222AD7"/>
    <w:rsid w:val="0022727F"/>
    <w:rsid w:val="002344F7"/>
    <w:rsid w:val="002537DF"/>
    <w:rsid w:val="00276D99"/>
    <w:rsid w:val="002803F3"/>
    <w:rsid w:val="00294E15"/>
    <w:rsid w:val="002A0D3B"/>
    <w:rsid w:val="002A659A"/>
    <w:rsid w:val="002B07A7"/>
    <w:rsid w:val="002B5137"/>
    <w:rsid w:val="002B5C90"/>
    <w:rsid w:val="002D6752"/>
    <w:rsid w:val="002E1849"/>
    <w:rsid w:val="002E29C9"/>
    <w:rsid w:val="002E2F37"/>
    <w:rsid w:val="003015F9"/>
    <w:rsid w:val="0030180A"/>
    <w:rsid w:val="00305B70"/>
    <w:rsid w:val="00323436"/>
    <w:rsid w:val="00341320"/>
    <w:rsid w:val="00343278"/>
    <w:rsid w:val="0035009D"/>
    <w:rsid w:val="003566FD"/>
    <w:rsid w:val="00362904"/>
    <w:rsid w:val="003747AB"/>
    <w:rsid w:val="003836DD"/>
    <w:rsid w:val="00393DFF"/>
    <w:rsid w:val="003948E1"/>
    <w:rsid w:val="003B266D"/>
    <w:rsid w:val="003C2F0A"/>
    <w:rsid w:val="003D0CCB"/>
    <w:rsid w:val="003D2D90"/>
    <w:rsid w:val="003D4903"/>
    <w:rsid w:val="003D5997"/>
    <w:rsid w:val="003F182E"/>
    <w:rsid w:val="003F1F61"/>
    <w:rsid w:val="00404D52"/>
    <w:rsid w:val="0041691F"/>
    <w:rsid w:val="00424692"/>
    <w:rsid w:val="00443996"/>
    <w:rsid w:val="00472A12"/>
    <w:rsid w:val="004811B2"/>
    <w:rsid w:val="00485AC1"/>
    <w:rsid w:val="004876B2"/>
    <w:rsid w:val="00491B9F"/>
    <w:rsid w:val="004A5234"/>
    <w:rsid w:val="004B4B0B"/>
    <w:rsid w:val="004C6AA9"/>
    <w:rsid w:val="004D2C05"/>
    <w:rsid w:val="004E55DD"/>
    <w:rsid w:val="005013CD"/>
    <w:rsid w:val="00511EE3"/>
    <w:rsid w:val="00515D65"/>
    <w:rsid w:val="00546DE7"/>
    <w:rsid w:val="00547401"/>
    <w:rsid w:val="00557B4E"/>
    <w:rsid w:val="005A6984"/>
    <w:rsid w:val="005B552A"/>
    <w:rsid w:val="005C1CCC"/>
    <w:rsid w:val="005E7D1F"/>
    <w:rsid w:val="006421EC"/>
    <w:rsid w:val="006568AD"/>
    <w:rsid w:val="00667168"/>
    <w:rsid w:val="006778E6"/>
    <w:rsid w:val="006A0E18"/>
    <w:rsid w:val="006A3D78"/>
    <w:rsid w:val="006B3F2F"/>
    <w:rsid w:val="006B7CC9"/>
    <w:rsid w:val="006C1E2A"/>
    <w:rsid w:val="006D07E6"/>
    <w:rsid w:val="006D4665"/>
    <w:rsid w:val="006D5779"/>
    <w:rsid w:val="006E760D"/>
    <w:rsid w:val="0072268A"/>
    <w:rsid w:val="007446DC"/>
    <w:rsid w:val="00757042"/>
    <w:rsid w:val="00791C51"/>
    <w:rsid w:val="00793D61"/>
    <w:rsid w:val="007A0D9E"/>
    <w:rsid w:val="007A2473"/>
    <w:rsid w:val="007B1694"/>
    <w:rsid w:val="007B7004"/>
    <w:rsid w:val="007D506D"/>
    <w:rsid w:val="007F2BA7"/>
    <w:rsid w:val="007F31F1"/>
    <w:rsid w:val="0081301E"/>
    <w:rsid w:val="008146FC"/>
    <w:rsid w:val="00837A33"/>
    <w:rsid w:val="00847DFB"/>
    <w:rsid w:val="008500A1"/>
    <w:rsid w:val="008529EB"/>
    <w:rsid w:val="008549C9"/>
    <w:rsid w:val="00876AF2"/>
    <w:rsid w:val="00880985"/>
    <w:rsid w:val="008A032F"/>
    <w:rsid w:val="008A13C0"/>
    <w:rsid w:val="008B6AC7"/>
    <w:rsid w:val="008F7DFE"/>
    <w:rsid w:val="00906DDF"/>
    <w:rsid w:val="00914891"/>
    <w:rsid w:val="00915A2C"/>
    <w:rsid w:val="00916E16"/>
    <w:rsid w:val="009522E0"/>
    <w:rsid w:val="00962A05"/>
    <w:rsid w:val="00964D3D"/>
    <w:rsid w:val="00972327"/>
    <w:rsid w:val="0099104A"/>
    <w:rsid w:val="009A04D9"/>
    <w:rsid w:val="009A6FC8"/>
    <w:rsid w:val="009B7FFA"/>
    <w:rsid w:val="009C5298"/>
    <w:rsid w:val="009F7E07"/>
    <w:rsid w:val="00A01CE0"/>
    <w:rsid w:val="00A13441"/>
    <w:rsid w:val="00A160C7"/>
    <w:rsid w:val="00A1643C"/>
    <w:rsid w:val="00A513A8"/>
    <w:rsid w:val="00A74E14"/>
    <w:rsid w:val="00A8768B"/>
    <w:rsid w:val="00AD0977"/>
    <w:rsid w:val="00AE1405"/>
    <w:rsid w:val="00AE7EE1"/>
    <w:rsid w:val="00B0704E"/>
    <w:rsid w:val="00B12094"/>
    <w:rsid w:val="00B142B6"/>
    <w:rsid w:val="00B16BCE"/>
    <w:rsid w:val="00B236D8"/>
    <w:rsid w:val="00B3438C"/>
    <w:rsid w:val="00B418B5"/>
    <w:rsid w:val="00B53F9F"/>
    <w:rsid w:val="00B562FA"/>
    <w:rsid w:val="00B668E5"/>
    <w:rsid w:val="00B7614F"/>
    <w:rsid w:val="00B82CCC"/>
    <w:rsid w:val="00BA02EE"/>
    <w:rsid w:val="00BA08C8"/>
    <w:rsid w:val="00BA27F1"/>
    <w:rsid w:val="00BB598D"/>
    <w:rsid w:val="00BC4D08"/>
    <w:rsid w:val="00BD7316"/>
    <w:rsid w:val="00BE253C"/>
    <w:rsid w:val="00BE5364"/>
    <w:rsid w:val="00BF2F7B"/>
    <w:rsid w:val="00C0367B"/>
    <w:rsid w:val="00C10CA4"/>
    <w:rsid w:val="00C17D1E"/>
    <w:rsid w:val="00C5260D"/>
    <w:rsid w:val="00C616C2"/>
    <w:rsid w:val="00C62ED4"/>
    <w:rsid w:val="00C633EB"/>
    <w:rsid w:val="00C66AE5"/>
    <w:rsid w:val="00C72477"/>
    <w:rsid w:val="00C811C9"/>
    <w:rsid w:val="00C828E8"/>
    <w:rsid w:val="00C903CE"/>
    <w:rsid w:val="00C90D0D"/>
    <w:rsid w:val="00CB4630"/>
    <w:rsid w:val="00CC5F00"/>
    <w:rsid w:val="00CD4944"/>
    <w:rsid w:val="00CF04AE"/>
    <w:rsid w:val="00CF4CF9"/>
    <w:rsid w:val="00D16BAB"/>
    <w:rsid w:val="00D25554"/>
    <w:rsid w:val="00D30069"/>
    <w:rsid w:val="00D33641"/>
    <w:rsid w:val="00D34990"/>
    <w:rsid w:val="00D51E0F"/>
    <w:rsid w:val="00D632B5"/>
    <w:rsid w:val="00D7080E"/>
    <w:rsid w:val="00D813B7"/>
    <w:rsid w:val="00D8337A"/>
    <w:rsid w:val="00D92596"/>
    <w:rsid w:val="00DD2A9B"/>
    <w:rsid w:val="00DD2C19"/>
    <w:rsid w:val="00E214FD"/>
    <w:rsid w:val="00E30AE0"/>
    <w:rsid w:val="00E43E39"/>
    <w:rsid w:val="00E5032E"/>
    <w:rsid w:val="00E532F5"/>
    <w:rsid w:val="00E53B10"/>
    <w:rsid w:val="00E63816"/>
    <w:rsid w:val="00E7026B"/>
    <w:rsid w:val="00E80C8B"/>
    <w:rsid w:val="00E83BF3"/>
    <w:rsid w:val="00EB0A47"/>
    <w:rsid w:val="00EB1CA5"/>
    <w:rsid w:val="00EB692D"/>
    <w:rsid w:val="00ED243E"/>
    <w:rsid w:val="00EE0A8A"/>
    <w:rsid w:val="00EF55BE"/>
    <w:rsid w:val="00EF5E8B"/>
    <w:rsid w:val="00EF6BB6"/>
    <w:rsid w:val="00F42236"/>
    <w:rsid w:val="00F43535"/>
    <w:rsid w:val="00F65042"/>
    <w:rsid w:val="00F66620"/>
    <w:rsid w:val="00F726A7"/>
    <w:rsid w:val="00F82367"/>
    <w:rsid w:val="00FA5979"/>
    <w:rsid w:val="00FB7297"/>
    <w:rsid w:val="00FC1AA2"/>
    <w:rsid w:val="00FC750A"/>
    <w:rsid w:val="00FE0B83"/>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0732"/>
  <w15:docId w15:val="{E8D3DF50-0357-4939-BB19-7528A5A2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234"/>
    <w:rPr>
      <w:color w:val="0000FF" w:themeColor="hyperlink"/>
      <w:u w:val="single"/>
    </w:rPr>
  </w:style>
  <w:style w:type="paragraph" w:styleId="BalloonText">
    <w:name w:val="Balloon Text"/>
    <w:basedOn w:val="Normal"/>
    <w:link w:val="BalloonTextChar"/>
    <w:uiPriority w:val="99"/>
    <w:semiHidden/>
    <w:unhideWhenUsed/>
    <w:rsid w:val="00107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0"/>
    <w:rPr>
      <w:rFonts w:ascii="Tahoma" w:hAnsi="Tahoma" w:cs="Tahoma"/>
      <w:sz w:val="16"/>
      <w:szCs w:val="16"/>
    </w:rPr>
  </w:style>
  <w:style w:type="paragraph" w:styleId="PlainText">
    <w:name w:val="Plain Text"/>
    <w:basedOn w:val="Normal"/>
    <w:link w:val="PlainTextChar"/>
    <w:uiPriority w:val="99"/>
    <w:unhideWhenUsed/>
    <w:rsid w:val="003015F9"/>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015F9"/>
    <w:rPr>
      <w:rFonts w:ascii="Consolas" w:hAnsi="Consolas" w:cs="Consolas"/>
      <w:sz w:val="21"/>
      <w:szCs w:val="21"/>
    </w:rPr>
  </w:style>
  <w:style w:type="character" w:customStyle="1" w:styleId="postcolor1">
    <w:name w:val="postcolor1"/>
    <w:rsid w:val="00FE0B83"/>
    <w:rPr>
      <w:sz w:val="18"/>
      <w:szCs w:val="18"/>
    </w:rPr>
  </w:style>
  <w:style w:type="paragraph" w:styleId="Header">
    <w:name w:val="header"/>
    <w:basedOn w:val="Normal"/>
    <w:link w:val="HeaderChar"/>
    <w:uiPriority w:val="99"/>
    <w:unhideWhenUsed/>
    <w:rsid w:val="001B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CE6"/>
  </w:style>
  <w:style w:type="paragraph" w:styleId="Footer">
    <w:name w:val="footer"/>
    <w:basedOn w:val="Normal"/>
    <w:link w:val="FooterChar"/>
    <w:uiPriority w:val="99"/>
    <w:unhideWhenUsed/>
    <w:rsid w:val="001B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CE6"/>
  </w:style>
  <w:style w:type="paragraph" w:styleId="NormalWeb">
    <w:name w:val="Normal (Web)"/>
    <w:basedOn w:val="Normal"/>
    <w:uiPriority w:val="99"/>
    <w:unhideWhenUsed/>
    <w:rsid w:val="003D5997"/>
    <w:pPr>
      <w:widowControl/>
      <w:spacing w:after="150" w:line="240" w:lineRule="auto"/>
    </w:pPr>
    <w:rPr>
      <w:rFonts w:ascii="Times New Roman" w:eastAsia="Times New Roman" w:hAnsi="Times New Roman" w:cs="Times New Roman"/>
      <w:sz w:val="24"/>
      <w:szCs w:val="24"/>
    </w:rPr>
  </w:style>
  <w:style w:type="character" w:customStyle="1" w:styleId="mn-cityspan">
    <w:name w:val="mn-cityspan"/>
    <w:basedOn w:val="DefaultParagraphFont"/>
    <w:rsid w:val="00AE1405"/>
  </w:style>
  <w:style w:type="character" w:customStyle="1" w:styleId="mn-commaspan">
    <w:name w:val="mn-commaspan"/>
    <w:basedOn w:val="DefaultParagraphFont"/>
    <w:rsid w:val="00AE1405"/>
  </w:style>
  <w:style w:type="character" w:customStyle="1" w:styleId="mn-stspan">
    <w:name w:val="mn-stspan"/>
    <w:basedOn w:val="DefaultParagraphFont"/>
    <w:rsid w:val="00AE1405"/>
  </w:style>
  <w:style w:type="character" w:customStyle="1" w:styleId="mn-zipspan">
    <w:name w:val="mn-zipspan"/>
    <w:basedOn w:val="DefaultParagraphFont"/>
    <w:rsid w:val="00AE1405"/>
  </w:style>
  <w:style w:type="paragraph" w:styleId="NoSpacing">
    <w:name w:val="No Spacing"/>
    <w:uiPriority w:val="1"/>
    <w:qFormat/>
    <w:rsid w:val="001F464A"/>
    <w:pPr>
      <w:widowControl/>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10">
      <w:bodyDiv w:val="1"/>
      <w:marLeft w:val="0"/>
      <w:marRight w:val="0"/>
      <w:marTop w:val="0"/>
      <w:marBottom w:val="0"/>
      <w:divBdr>
        <w:top w:val="none" w:sz="0" w:space="0" w:color="auto"/>
        <w:left w:val="none" w:sz="0" w:space="0" w:color="auto"/>
        <w:bottom w:val="none" w:sz="0" w:space="0" w:color="auto"/>
        <w:right w:val="none" w:sz="0" w:space="0" w:color="auto"/>
      </w:divBdr>
    </w:div>
    <w:div w:id="26833252">
      <w:bodyDiv w:val="1"/>
      <w:marLeft w:val="0"/>
      <w:marRight w:val="0"/>
      <w:marTop w:val="0"/>
      <w:marBottom w:val="0"/>
      <w:divBdr>
        <w:top w:val="none" w:sz="0" w:space="0" w:color="auto"/>
        <w:left w:val="none" w:sz="0" w:space="0" w:color="auto"/>
        <w:bottom w:val="none" w:sz="0" w:space="0" w:color="auto"/>
        <w:right w:val="none" w:sz="0" w:space="0" w:color="auto"/>
      </w:divBdr>
    </w:div>
    <w:div w:id="1201044460">
      <w:bodyDiv w:val="1"/>
      <w:marLeft w:val="0"/>
      <w:marRight w:val="0"/>
      <w:marTop w:val="0"/>
      <w:marBottom w:val="0"/>
      <w:divBdr>
        <w:top w:val="none" w:sz="0" w:space="0" w:color="auto"/>
        <w:left w:val="none" w:sz="0" w:space="0" w:color="auto"/>
        <w:bottom w:val="none" w:sz="0" w:space="0" w:color="auto"/>
        <w:right w:val="none" w:sz="0" w:space="0" w:color="auto"/>
      </w:divBdr>
    </w:div>
    <w:div w:id="1872306749">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Words>
  <Characters>179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Ellis</dc:creator>
  <cp:lastModifiedBy>Johan Daza</cp:lastModifiedBy>
  <cp:revision>2</cp:revision>
  <cp:lastPrinted>2020-09-01T15:03:00Z</cp:lastPrinted>
  <dcterms:created xsi:type="dcterms:W3CDTF">2020-09-10T15:16:00Z</dcterms:created>
  <dcterms:modified xsi:type="dcterms:W3CDTF">2020-09-10T15:16:00Z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2013-07-11T00:00:00Z</vt:filetime>
  </property>
</Properties>
</file>