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73" w:rsidRDefault="00D94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45pt;margin-top:14.25pt;width:121.1pt;height:83.05pt;z-index:251660288;mso-height-percent:200;mso-height-percent:200;mso-width-relative:margin;mso-height-relative:margin" stroked="f">
            <v:textbox style="mso-fit-shape-to-text:t">
              <w:txbxContent>
                <w:p w:rsidR="00740EE9" w:rsidRPr="00FB0B73" w:rsidRDefault="00740EE9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740EE9" w:rsidRPr="00FB0B73" w:rsidRDefault="00740EE9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Going Back to School</w:t>
                  </w:r>
                </w:p>
              </w:txbxContent>
            </v:textbox>
          </v:shape>
        </w:pict>
      </w:r>
      <w:r w:rsidR="00137701">
        <w:rPr>
          <w:noProof/>
        </w:rPr>
        <w:drawing>
          <wp:inline distT="0" distB="0" distL="0" distR="0">
            <wp:extent cx="1562100" cy="1297665"/>
            <wp:effectExtent l="19050" t="0" r="0" b="0"/>
            <wp:docPr id="1" name="Picture 0" descr="Celebrate 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ack to 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64" cy="12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137701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Sunday is a great Sunday to think about kids since it is the Church’s time to celebrate going back to school and Christian Education. </w:t>
      </w:r>
      <w:proofErr w:type="gramStart"/>
      <w:r w:rsidRPr="00FB0B73">
        <w:rPr>
          <w:rFonts w:ascii="Times New Roman" w:hAnsi="Times New Roman" w:cs="Times New Roman"/>
        </w:rPr>
        <w:t xml:space="preserve">In fact, </w:t>
      </w:r>
      <w:r w:rsidRPr="0012347B">
        <w:rPr>
          <w:rFonts w:ascii="Times New Roman" w:hAnsi="Times New Roman" w:cs="Times New Roman"/>
          <w:b/>
        </w:rPr>
        <w:t>‘tis the Christian Education Season.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 has many things going on in the area of Children and Family Ministry.</w:t>
      </w:r>
    </w:p>
    <w:p w:rsidR="00137701" w:rsidRPr="00FB0B73" w:rsidRDefault="00137701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Children’s Fest</w:t>
      </w:r>
      <w:r w:rsidRPr="00FB0B73">
        <w:rPr>
          <w:rFonts w:ascii="Times New Roman" w:hAnsi="Times New Roman" w:cs="Times New Roman"/>
        </w:rPr>
        <w:t>—an annual event held at Bethel University</w:t>
      </w:r>
      <w:r w:rsidR="00740EE9">
        <w:rPr>
          <w:rFonts w:ascii="Times New Roman" w:hAnsi="Times New Roman" w:cs="Times New Roman"/>
        </w:rPr>
        <w:t>, McKenzie, TN,</w:t>
      </w:r>
      <w:r w:rsidRPr="00FB0B73">
        <w:rPr>
          <w:rFonts w:ascii="Times New Roman" w:hAnsi="Times New Roman" w:cs="Times New Roman"/>
        </w:rPr>
        <w:t xml:space="preserve"> in July that welcomes children from all over the denomination to come together to learn, play, fellowship, worship and have fun with one another.</w:t>
      </w:r>
      <w:r w:rsidR="00740EE9">
        <w:rPr>
          <w:rFonts w:ascii="Times New Roman" w:hAnsi="Times New Roman" w:cs="Times New Roman"/>
        </w:rPr>
        <w:t xml:space="preserve"> (Ages K-6)</w:t>
      </w:r>
    </w:p>
    <w:p w:rsidR="00137701" w:rsidRPr="00FB0B73" w:rsidRDefault="00137701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Connect @ General Assembly</w:t>
      </w:r>
      <w:r w:rsidRPr="00FB0B73">
        <w:rPr>
          <w:rFonts w:ascii="Times New Roman" w:hAnsi="Times New Roman" w:cs="Times New Roman"/>
        </w:rPr>
        <w:t>—an annual event at General Assembly that focuses on kids who may be attending General Assembly with their parents or other family. Children ages K-6 grade get together daily for a few hours to learn about what is going on at General Assembly and have fun doing it.</w:t>
      </w:r>
    </w:p>
    <w:p w:rsidR="00000000" w:rsidRDefault="00D94AC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Family Worship Space @ General Assembly</w:t>
      </w:r>
      <w:r>
        <w:rPr>
          <w:rFonts w:ascii="Times New Roman" w:hAnsi="Times New Roman" w:cs="Times New Roman"/>
        </w:rPr>
        <w:t>—</w:t>
      </w:r>
      <w:proofErr w:type="gramStart"/>
      <w:r>
        <w:rPr>
          <w:rFonts w:ascii="Times New Roman" w:hAnsi="Times New Roman" w:cs="Times New Roman"/>
        </w:rPr>
        <w:t>an area in GA worship</w:t>
      </w:r>
      <w:proofErr w:type="gramEnd"/>
      <w:r>
        <w:rPr>
          <w:rFonts w:ascii="Times New Roman" w:hAnsi="Times New Roman" w:cs="Times New Roman"/>
        </w:rPr>
        <w:t xml:space="preserve"> for families with children to sit comfortably in worship together. </w:t>
      </w:r>
      <w:r w:rsidR="00740EE9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will be located where the children can see what is happening and where they have the ability to move around quietly during the worship service</w:t>
      </w:r>
      <w:r w:rsidR="00740EE9">
        <w:rPr>
          <w:rFonts w:ascii="Times New Roman" w:hAnsi="Times New Roman" w:cs="Times New Roman"/>
        </w:rPr>
        <w:t>.</w:t>
      </w:r>
    </w:p>
    <w:p w:rsidR="00000000" w:rsidRDefault="009A26D8">
      <w:pPr>
        <w:pStyle w:val="ListParagraph"/>
        <w:rPr>
          <w:rFonts w:ascii="Times New Roman" w:hAnsi="Times New Roman" w:cs="Times New Roman"/>
        </w:rPr>
      </w:pPr>
    </w:p>
    <w:p w:rsidR="00000000" w:rsidRDefault="00D94ACE">
      <w:pPr>
        <w:pStyle w:val="ListParagraph"/>
        <w:rPr>
          <w:rFonts w:ascii="Times New Roman" w:hAnsi="Times New Roman" w:cs="Times New Roman"/>
        </w:rPr>
      </w:pPr>
      <w:r w:rsidRPr="00D94ACE">
        <w:rPr>
          <w:rFonts w:ascii="Times New Roman" w:hAnsi="Times New Roman" w:cs="Times New Roman"/>
        </w:rPr>
        <w:t>Consider givin</w:t>
      </w:r>
      <w:r w:rsidRPr="00D94ACE">
        <w:rPr>
          <w:rFonts w:ascii="Times New Roman" w:hAnsi="Times New Roman" w:cs="Times New Roman"/>
          <w:b/>
        </w:rPr>
        <w:t xml:space="preserve">g a Tribute Gift </w:t>
      </w:r>
      <w:r w:rsidRPr="00D94ACE">
        <w:rPr>
          <w:rFonts w:ascii="Times New Roman" w:hAnsi="Times New Roman" w:cs="Times New Roman"/>
        </w:rPr>
        <w:t>to one of the above ministries in honor of</w:t>
      </w:r>
      <w:r w:rsidRPr="00D94ACE">
        <w:rPr>
          <w:rFonts w:ascii="Times New Roman" w:hAnsi="Times New Roman" w:cs="Times New Roman"/>
          <w:b/>
        </w:rPr>
        <w:t xml:space="preserve"> one of your favorite kids</w:t>
      </w:r>
      <w:r w:rsidRPr="00D94ACE">
        <w:rPr>
          <w:rFonts w:ascii="Times New Roman" w:hAnsi="Times New Roman" w:cs="Times New Roman"/>
        </w:rPr>
        <w:t>. The Discipleship Ministry Team can send (if requested)</w:t>
      </w:r>
      <w:r w:rsidR="00FB0B73" w:rsidRPr="00FB0B73">
        <w:rPr>
          <w:rFonts w:ascii="Times New Roman" w:hAnsi="Times New Roman" w:cs="Times New Roman"/>
        </w:rPr>
        <w:t xml:space="preserve"> </w:t>
      </w:r>
      <w:r w:rsidR="00FB0B73" w:rsidRPr="0012347B">
        <w:rPr>
          <w:rFonts w:ascii="Times New Roman" w:hAnsi="Times New Roman" w:cs="Times New Roman"/>
          <w:b/>
        </w:rPr>
        <w:t>a certificate</w:t>
      </w:r>
      <w:r w:rsidR="00FB0B73" w:rsidRPr="00FB0B73">
        <w:rPr>
          <w:rFonts w:ascii="Times New Roman" w:hAnsi="Times New Roman" w:cs="Times New Roman"/>
        </w:rPr>
        <w:t xml:space="preserve"> to the child being honored. You may also want to give</w:t>
      </w:r>
      <w:r w:rsidRPr="00D94ACE">
        <w:rPr>
          <w:rFonts w:ascii="Times New Roman" w:hAnsi="Times New Roman" w:cs="Times New Roman"/>
          <w:b/>
        </w:rPr>
        <w:t xml:space="preserve"> to the Jake Tyler Children’s Ministry Endowment to c</w:t>
      </w:r>
      <w:r w:rsidR="00FB0B73" w:rsidRPr="00FB0B73">
        <w:rPr>
          <w:rFonts w:ascii="Times New Roman" w:hAnsi="Times New Roman" w:cs="Times New Roman"/>
        </w:rPr>
        <w:t>o</w:t>
      </w:r>
      <w:r w:rsidRPr="00D94ACE">
        <w:rPr>
          <w:rFonts w:ascii="Times New Roman" w:hAnsi="Times New Roman" w:cs="Times New Roman"/>
        </w:rPr>
        <w:t xml:space="preserve">ntinue </w:t>
      </w:r>
      <w:r w:rsidRPr="00D94ACE">
        <w:rPr>
          <w:rFonts w:ascii="Times New Roman" w:hAnsi="Times New Roman" w:cs="Times New Roman"/>
          <w:b/>
        </w:rPr>
        <w:t>Childre</w:t>
      </w:r>
      <w:r w:rsidR="00FB0B73" w:rsidRPr="0012347B">
        <w:rPr>
          <w:rFonts w:ascii="Times New Roman" w:hAnsi="Times New Roman" w:cs="Times New Roman"/>
          <w:b/>
        </w:rPr>
        <w:t>n’s Ministry</w:t>
      </w:r>
      <w:r w:rsidR="00FB0B73" w:rsidRPr="00FB0B73">
        <w:rPr>
          <w:rFonts w:ascii="Times New Roman" w:hAnsi="Times New Roman" w:cs="Times New Roman"/>
        </w:rPr>
        <w:t xml:space="preserve"> in the CPC</w:t>
      </w:r>
      <w:r w:rsidR="00740EE9">
        <w:rPr>
          <w:rFonts w:ascii="Times New Roman" w:hAnsi="Times New Roman" w:cs="Times New Roman"/>
        </w:rPr>
        <w:t xml:space="preserve"> </w:t>
      </w:r>
      <w:r w:rsidR="00FB0B73" w:rsidRPr="00FB0B73">
        <w:rPr>
          <w:rFonts w:ascii="Times New Roman" w:hAnsi="Times New Roman" w:cs="Times New Roman"/>
        </w:rPr>
        <w:t xml:space="preserve">for years to come. Go to </w:t>
      </w:r>
      <w:hyperlink r:id="rId6" w:history="1">
        <w:r w:rsidR="00FB0B73"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="00FB0B73"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FB0B73" w:rsidP="0012347B">
      <w:p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94ACE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43.4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40EE9" w:rsidRPr="00FB0B73" w:rsidRDefault="00740EE9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740EE9" w:rsidRPr="00FB0B73" w:rsidRDefault="00740EE9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Going Back to School</w:t>
                  </w:r>
                </w:p>
              </w:txbxContent>
            </v:textbox>
          </v:shape>
        </w:pict>
      </w:r>
      <w:r w:rsidR="0012347B">
        <w:rPr>
          <w:noProof/>
        </w:rPr>
        <w:drawing>
          <wp:inline distT="0" distB="0" distL="0" distR="0">
            <wp:extent cx="1559373" cy="1295400"/>
            <wp:effectExtent l="19050" t="0" r="2727" b="0"/>
            <wp:docPr id="2" name="Picture 0" descr="Celebrate 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ack to 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54" cy="12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7B" w:rsidRPr="00FB0B73" w:rsidRDefault="0012347B" w:rsidP="0012347B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Sunday is a great Sunday to think about kids since it is the Church’s time to celebrate going back to school and Christian Education. </w:t>
      </w:r>
      <w:proofErr w:type="gramStart"/>
      <w:r w:rsidRPr="00FB0B73">
        <w:rPr>
          <w:rFonts w:ascii="Times New Roman" w:hAnsi="Times New Roman" w:cs="Times New Roman"/>
        </w:rPr>
        <w:t xml:space="preserve">In fact, </w:t>
      </w:r>
      <w:r w:rsidRPr="0012347B">
        <w:rPr>
          <w:rFonts w:ascii="Times New Roman" w:hAnsi="Times New Roman" w:cs="Times New Roman"/>
          <w:b/>
        </w:rPr>
        <w:t>‘tis the Christian Education Season</w:t>
      </w:r>
      <w:r w:rsidRPr="00FB0B73">
        <w:rPr>
          <w:rFonts w:ascii="Times New Roman" w:hAnsi="Times New Roman" w:cs="Times New Roman"/>
        </w:rPr>
        <w:t>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 has many things going on in the area of Children and Family Ministry.</w:t>
      </w:r>
    </w:p>
    <w:p w:rsidR="0012347B" w:rsidRPr="00FB0B73" w:rsidRDefault="0012347B" w:rsidP="00123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Children’s Fest</w:t>
      </w:r>
      <w:r w:rsidRPr="00FB0B73">
        <w:rPr>
          <w:rFonts w:ascii="Times New Roman" w:hAnsi="Times New Roman" w:cs="Times New Roman"/>
        </w:rPr>
        <w:t>—an annual event held at Bethel University</w:t>
      </w:r>
      <w:r w:rsidR="00740EE9">
        <w:rPr>
          <w:rFonts w:ascii="Times New Roman" w:hAnsi="Times New Roman" w:cs="Times New Roman"/>
        </w:rPr>
        <w:t>, McKenzie, TN,</w:t>
      </w:r>
      <w:r w:rsidRPr="00FB0B73">
        <w:rPr>
          <w:rFonts w:ascii="Times New Roman" w:hAnsi="Times New Roman" w:cs="Times New Roman"/>
        </w:rPr>
        <w:t xml:space="preserve"> in July that welcomes children from all over the denomination to come together to learn, play, fellowship, worship and have fun with one another.</w:t>
      </w:r>
      <w:r w:rsidR="00740EE9">
        <w:rPr>
          <w:rFonts w:ascii="Times New Roman" w:hAnsi="Times New Roman" w:cs="Times New Roman"/>
        </w:rPr>
        <w:t xml:space="preserve"> (Ages K-6)</w:t>
      </w:r>
    </w:p>
    <w:p w:rsidR="0012347B" w:rsidRPr="00FB0B73" w:rsidRDefault="0012347B" w:rsidP="00123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Connect @ General Assembly</w:t>
      </w:r>
      <w:r w:rsidRPr="00FB0B73">
        <w:rPr>
          <w:rFonts w:ascii="Times New Roman" w:hAnsi="Times New Roman" w:cs="Times New Roman"/>
        </w:rPr>
        <w:t xml:space="preserve">—an annual event at General Assembly that focuses on kids who may be attending General Assembly with their parents or other family. Children ages K-6 grade get together daily for a few hours to learn about </w:t>
      </w:r>
      <w:r w:rsidR="00AB796C">
        <w:rPr>
          <w:rFonts w:ascii="Times New Roman" w:hAnsi="Times New Roman" w:cs="Times New Roman"/>
        </w:rPr>
        <w:t>“</w:t>
      </w:r>
      <w:r w:rsidRPr="00FB0B73">
        <w:rPr>
          <w:rFonts w:ascii="Times New Roman" w:hAnsi="Times New Roman" w:cs="Times New Roman"/>
        </w:rPr>
        <w:t>what is going on at General Assembly and have fun doing it.</w:t>
      </w:r>
    </w:p>
    <w:p w:rsidR="00740EE9" w:rsidRDefault="0012347B" w:rsidP="00740EE9">
      <w:pPr>
        <w:pStyle w:val="ListParagraph"/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Family Worship Space @ General Assembly</w:t>
      </w:r>
      <w:r w:rsidRPr="00FB0B73">
        <w:rPr>
          <w:rFonts w:ascii="Times New Roman" w:hAnsi="Times New Roman" w:cs="Times New Roman"/>
        </w:rPr>
        <w:t>—</w:t>
      </w:r>
      <w:proofErr w:type="gramStart"/>
      <w:r w:rsidRPr="00FB0B73">
        <w:rPr>
          <w:rFonts w:ascii="Times New Roman" w:hAnsi="Times New Roman" w:cs="Times New Roman"/>
        </w:rPr>
        <w:t>a</w:t>
      </w:r>
      <w:r w:rsidR="00740EE9" w:rsidRPr="00740EE9">
        <w:rPr>
          <w:rFonts w:ascii="Times New Roman" w:hAnsi="Times New Roman" w:cs="Times New Roman"/>
        </w:rPr>
        <w:t>n area in GA worship</w:t>
      </w:r>
      <w:proofErr w:type="gramEnd"/>
      <w:r w:rsidR="00740EE9" w:rsidRPr="00740EE9">
        <w:rPr>
          <w:rFonts w:ascii="Times New Roman" w:hAnsi="Times New Roman" w:cs="Times New Roman"/>
        </w:rPr>
        <w:t xml:space="preserve"> for families with children to sit comfortably in worship together. </w:t>
      </w:r>
      <w:r w:rsidR="00740EE9">
        <w:rPr>
          <w:rFonts w:ascii="Times New Roman" w:hAnsi="Times New Roman" w:cs="Times New Roman"/>
        </w:rPr>
        <w:t>It</w:t>
      </w:r>
      <w:r w:rsidR="00740EE9" w:rsidRPr="00740EE9">
        <w:rPr>
          <w:rFonts w:ascii="Times New Roman" w:hAnsi="Times New Roman" w:cs="Times New Roman"/>
        </w:rPr>
        <w:t xml:space="preserve"> will be located where the children can see what is happening and where they have the ability to move around quietly during the worship service</w:t>
      </w:r>
      <w:r w:rsidR="00740EE9">
        <w:rPr>
          <w:rFonts w:ascii="Times New Roman" w:hAnsi="Times New Roman" w:cs="Times New Roman"/>
        </w:rPr>
        <w:t>.</w:t>
      </w:r>
    </w:p>
    <w:p w:rsidR="00740EE9" w:rsidRDefault="00740EE9" w:rsidP="00740EE9">
      <w:pPr>
        <w:pStyle w:val="ListParagraph"/>
        <w:rPr>
          <w:rFonts w:ascii="Times New Roman" w:hAnsi="Times New Roman" w:cs="Times New Roman"/>
        </w:rPr>
      </w:pPr>
    </w:p>
    <w:p w:rsidR="00740EE9" w:rsidRPr="00FB0B73" w:rsidRDefault="00740EE9" w:rsidP="00740EE9">
      <w:pPr>
        <w:pStyle w:val="ListParagraph"/>
        <w:rPr>
          <w:rFonts w:ascii="Times New Roman" w:hAnsi="Times New Roman" w:cs="Times New Roman"/>
        </w:rPr>
      </w:pPr>
      <w:r w:rsidRPr="00740EE9">
        <w:rPr>
          <w:rFonts w:ascii="Times New Roman" w:hAnsi="Times New Roman" w:cs="Times New Roman"/>
        </w:rPr>
        <w:t>Consider givin</w:t>
      </w:r>
      <w:r w:rsidRPr="00740EE9">
        <w:rPr>
          <w:rFonts w:ascii="Times New Roman" w:hAnsi="Times New Roman" w:cs="Times New Roman"/>
          <w:b/>
        </w:rPr>
        <w:t xml:space="preserve">g a Tribute Gift </w:t>
      </w:r>
      <w:r w:rsidR="00D94ACE" w:rsidRPr="00D94ACE">
        <w:rPr>
          <w:rFonts w:ascii="Times New Roman" w:hAnsi="Times New Roman" w:cs="Times New Roman"/>
        </w:rPr>
        <w:t>to one of the above ministries</w:t>
      </w:r>
      <w:r w:rsidRPr="00740EE9">
        <w:rPr>
          <w:rFonts w:ascii="Times New Roman" w:hAnsi="Times New Roman" w:cs="Times New Roman"/>
        </w:rPr>
        <w:t xml:space="preserve"> in </w:t>
      </w:r>
      <w:r w:rsidR="00D94ACE" w:rsidRPr="00D94ACE">
        <w:rPr>
          <w:rFonts w:ascii="Times New Roman" w:hAnsi="Times New Roman" w:cs="Times New Roman"/>
        </w:rPr>
        <w:t>honor of</w:t>
      </w:r>
      <w:r w:rsidRPr="00740EE9">
        <w:rPr>
          <w:rFonts w:ascii="Times New Roman" w:hAnsi="Times New Roman" w:cs="Times New Roman"/>
          <w:b/>
        </w:rPr>
        <w:t xml:space="preserve"> one of your favorite kids</w:t>
      </w:r>
      <w:r w:rsidRPr="00740EE9">
        <w:rPr>
          <w:rFonts w:ascii="Times New Roman" w:hAnsi="Times New Roman" w:cs="Times New Roman"/>
        </w:rPr>
        <w:t>. The Discipleship Ministry Team can send (if requested)</w:t>
      </w:r>
      <w:r w:rsidRPr="00FB0B73">
        <w:rPr>
          <w:rFonts w:ascii="Times New Roman" w:hAnsi="Times New Roman" w:cs="Times New Roman"/>
        </w:rPr>
        <w:t xml:space="preserve">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</w:t>
      </w:r>
      <w:r w:rsidRPr="00740EE9">
        <w:rPr>
          <w:rFonts w:ascii="Times New Roman" w:hAnsi="Times New Roman" w:cs="Times New Roman"/>
          <w:b/>
        </w:rPr>
        <w:t xml:space="preserve"> to the Jake Tyler Children’s Ministry Endowment to c</w:t>
      </w:r>
      <w:r w:rsidRPr="00FB0B73">
        <w:rPr>
          <w:rFonts w:ascii="Times New Roman" w:hAnsi="Times New Roman" w:cs="Times New Roman"/>
        </w:rPr>
        <w:t>o</w:t>
      </w:r>
      <w:r w:rsidRPr="00740EE9">
        <w:rPr>
          <w:rFonts w:ascii="Times New Roman" w:hAnsi="Times New Roman" w:cs="Times New Roman"/>
        </w:rPr>
        <w:t xml:space="preserve">ntinue </w:t>
      </w:r>
      <w:r w:rsidRPr="00740EE9">
        <w:rPr>
          <w:rFonts w:ascii="Times New Roman" w:hAnsi="Times New Roman" w:cs="Times New Roman"/>
          <w:b/>
        </w:rPr>
        <w:t>Childre</w:t>
      </w:r>
      <w:r w:rsidRPr="0012347B">
        <w:rPr>
          <w:rFonts w:ascii="Times New Roman" w:hAnsi="Times New Roman" w:cs="Times New Roman"/>
          <w:b/>
        </w:rPr>
        <w:t>n’s Ministry</w:t>
      </w:r>
      <w:r w:rsidRPr="00FB0B73">
        <w:rPr>
          <w:rFonts w:ascii="Times New Roman" w:hAnsi="Times New Roman" w:cs="Times New Roman"/>
        </w:rPr>
        <w:t xml:space="preserve"> in the CPC</w:t>
      </w:r>
      <w:r>
        <w:rPr>
          <w:rFonts w:ascii="Times New Roman" w:hAnsi="Times New Roman" w:cs="Times New Roman"/>
        </w:rPr>
        <w:t xml:space="preserve"> </w:t>
      </w:r>
      <w:r w:rsidRPr="00FB0B73">
        <w:rPr>
          <w:rFonts w:ascii="Times New Roman" w:hAnsi="Times New Roman" w:cs="Times New Roman"/>
        </w:rPr>
        <w:t xml:space="preserve">for years to come. Go to </w:t>
      </w:r>
      <w:hyperlink r:id="rId7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BF6"/>
    <w:multiLevelType w:val="hybridMultilevel"/>
    <w:tmpl w:val="0B5064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137701"/>
    <w:rsid w:val="0012347B"/>
    <w:rsid w:val="00137701"/>
    <w:rsid w:val="00174406"/>
    <w:rsid w:val="001D21BE"/>
    <w:rsid w:val="001E15DD"/>
    <w:rsid w:val="004C7CDA"/>
    <w:rsid w:val="005D7FEB"/>
    <w:rsid w:val="00740EE9"/>
    <w:rsid w:val="0075546A"/>
    <w:rsid w:val="00812629"/>
    <w:rsid w:val="008F1F1A"/>
    <w:rsid w:val="009A26D8"/>
    <w:rsid w:val="00AB796C"/>
    <w:rsid w:val="00D94ACE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cmc.org/discipleship/opportunities-to-g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4</cp:revision>
  <dcterms:created xsi:type="dcterms:W3CDTF">2016-04-04T18:41:00Z</dcterms:created>
  <dcterms:modified xsi:type="dcterms:W3CDTF">2016-04-04T20:26:00Z</dcterms:modified>
</cp:coreProperties>
</file>